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CF7F3" w14:textId="04C96294" w:rsidR="003D36DC" w:rsidRDefault="003D36DC" w:rsidP="00995892">
      <w:pPr>
        <w:spacing w:after="0" w:line="360" w:lineRule="auto"/>
        <w:ind w:left="3544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3D36DC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r w:rsidR="00A31FE0" w:rsidRPr="003D36DC">
        <w:rPr>
          <w:rFonts w:ascii="Times New Roman" w:eastAsia="Times New Roman" w:hAnsi="Times New Roman" w:cs="Times New Roman"/>
          <w:i/>
          <w:sz w:val="24"/>
          <w:szCs w:val="24"/>
        </w:rPr>
        <w:t>Искусство и история: Актуальные проблемы теории и ист</w:t>
      </w:r>
      <w:r w:rsidRPr="003D36D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="00A31FE0" w:rsidRPr="003D36DC">
        <w:rPr>
          <w:rFonts w:ascii="Times New Roman" w:eastAsia="Times New Roman" w:hAnsi="Times New Roman" w:cs="Times New Roman"/>
          <w:i/>
          <w:sz w:val="24"/>
          <w:szCs w:val="24"/>
        </w:rPr>
        <w:t>рии культуры</w:t>
      </w:r>
      <w:r w:rsidR="008F6F67">
        <w:rPr>
          <w:rFonts w:ascii="Times New Roman" w:eastAsia="Times New Roman" w:hAnsi="Times New Roman" w:cs="Times New Roman"/>
          <w:i/>
          <w:sz w:val="24"/>
          <w:szCs w:val="24"/>
        </w:rPr>
        <w:t>»</w:t>
      </w:r>
      <w:r w:rsidR="00A31FE0" w:rsidRPr="003D36DC">
        <w:rPr>
          <w:rFonts w:ascii="Times New Roman" w:eastAsia="Times New Roman" w:hAnsi="Times New Roman" w:cs="Times New Roman"/>
          <w:i/>
          <w:sz w:val="24"/>
          <w:szCs w:val="24"/>
        </w:rPr>
        <w:t>: Сб. статей / Под ред. Ю.</w:t>
      </w:r>
      <w:r w:rsidRPr="003D36DC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A31FE0" w:rsidRPr="003D36DC">
        <w:rPr>
          <w:rFonts w:ascii="Times New Roman" w:eastAsia="Times New Roman" w:hAnsi="Times New Roman" w:cs="Times New Roman"/>
          <w:i/>
          <w:sz w:val="24"/>
          <w:szCs w:val="24"/>
        </w:rPr>
        <w:t>К.</w:t>
      </w:r>
      <w:r w:rsidRPr="003D36D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31FE0" w:rsidRPr="003D36DC">
        <w:rPr>
          <w:rFonts w:ascii="Times New Roman" w:eastAsia="Times New Roman" w:hAnsi="Times New Roman" w:cs="Times New Roman"/>
          <w:i/>
          <w:sz w:val="24"/>
          <w:szCs w:val="24"/>
        </w:rPr>
        <w:t>Ру</w:t>
      </w:r>
      <w:r w:rsidRPr="003D36DC">
        <w:rPr>
          <w:rFonts w:ascii="Times New Roman" w:eastAsia="Times New Roman" w:hAnsi="Times New Roman" w:cs="Times New Roman"/>
          <w:i/>
          <w:sz w:val="24"/>
          <w:szCs w:val="24"/>
        </w:rPr>
        <w:t xml:space="preserve">денко. </w:t>
      </w:r>
      <w:r w:rsidR="00A31FE0" w:rsidRPr="003D36DC">
        <w:rPr>
          <w:rFonts w:ascii="Times New Roman" w:eastAsia="Times New Roman" w:hAnsi="Times New Roman" w:cs="Times New Roman"/>
          <w:i/>
          <w:sz w:val="24"/>
          <w:szCs w:val="24"/>
        </w:rPr>
        <w:t>СПб.: Издательство С</w:t>
      </w:r>
      <w:r w:rsidRPr="003D36DC">
        <w:rPr>
          <w:rFonts w:ascii="Times New Roman" w:eastAsia="Times New Roman" w:hAnsi="Times New Roman" w:cs="Times New Roman"/>
          <w:i/>
          <w:sz w:val="24"/>
          <w:szCs w:val="24"/>
        </w:rPr>
        <w:t>ПбГУ, 2002. С. 17‒28.</w:t>
      </w:r>
    </w:p>
    <w:p w14:paraId="3CD788F4" w14:textId="33ADD388" w:rsidR="00F30F4E" w:rsidRDefault="00F30F4E" w:rsidP="00F30F4E">
      <w:pPr>
        <w:spacing w:after="0" w:line="360" w:lineRule="auto"/>
        <w:ind w:left="3544" w:hanging="2835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E98C88C" w14:textId="77777777" w:rsidR="00F30F4E" w:rsidRPr="003D36DC" w:rsidRDefault="00F30F4E" w:rsidP="00F30F4E">
      <w:pPr>
        <w:spacing w:after="0" w:line="360" w:lineRule="auto"/>
        <w:ind w:left="3544" w:hanging="283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41099C" w14:textId="77777777" w:rsidR="00BE1AE8" w:rsidRPr="003A256A" w:rsidRDefault="00BB0C04" w:rsidP="00F30F4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A256A">
        <w:rPr>
          <w:rFonts w:ascii="Times New Roman" w:eastAsia="Times New Roman" w:hAnsi="Times New Roman" w:cs="Times New Roman"/>
          <w:sz w:val="24"/>
          <w:szCs w:val="24"/>
        </w:rPr>
        <w:t>Ю.</w:t>
      </w:r>
      <w:r w:rsidR="003D36DC" w:rsidRPr="003A256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A256A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31FE0" w:rsidRPr="003A256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A256A">
        <w:rPr>
          <w:rFonts w:ascii="Times New Roman" w:eastAsia="Times New Roman" w:hAnsi="Times New Roman" w:cs="Times New Roman"/>
          <w:sz w:val="24"/>
          <w:szCs w:val="24"/>
        </w:rPr>
        <w:t xml:space="preserve"> Руденко</w:t>
      </w:r>
    </w:p>
    <w:p w14:paraId="791A6176" w14:textId="77777777" w:rsidR="005A47C0" w:rsidRPr="003A256A" w:rsidRDefault="005A47C0" w:rsidP="00F30F4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419EA20" w14:textId="77777777" w:rsidR="003D36DC" w:rsidRPr="003A256A" w:rsidRDefault="00BB0C04" w:rsidP="00F30F4E">
      <w:pPr>
        <w:spacing w:after="0" w:line="36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A256A">
        <w:rPr>
          <w:rFonts w:ascii="Times New Roman" w:eastAsia="Times New Roman" w:hAnsi="Times New Roman" w:cs="Times New Roman"/>
          <w:sz w:val="24"/>
          <w:szCs w:val="24"/>
        </w:rPr>
        <w:t xml:space="preserve">ЖАНРОВАЯ ФОРМА И ЖАНРОВЫЙ СОСТАВ </w:t>
      </w:r>
    </w:p>
    <w:p w14:paraId="713783A5" w14:textId="77777777" w:rsidR="00BE1AE8" w:rsidRPr="003A256A" w:rsidRDefault="00BB0C04" w:rsidP="00F30F4E">
      <w:pPr>
        <w:spacing w:after="0" w:line="36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A256A">
        <w:rPr>
          <w:rFonts w:ascii="Times New Roman" w:eastAsia="Times New Roman" w:hAnsi="Times New Roman" w:cs="Times New Roman"/>
          <w:sz w:val="24"/>
          <w:szCs w:val="24"/>
        </w:rPr>
        <w:t>ЛИТЕРАТУРНОГО ПРОИЗВЕДЕНИЯ</w:t>
      </w:r>
    </w:p>
    <w:p w14:paraId="159B9919" w14:textId="77777777" w:rsidR="00F30F4E" w:rsidRPr="003D36DC" w:rsidRDefault="00F30F4E" w:rsidP="00F30F4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E792C92" w14:textId="77777777" w:rsidR="003D36DC" w:rsidRPr="00F30F4E" w:rsidRDefault="003D36DC" w:rsidP="00995892">
      <w:pPr>
        <w:pStyle w:val="1"/>
        <w:ind w:firstLine="0"/>
      </w:pPr>
      <w:r w:rsidRPr="00F30F4E">
        <w:t>1</w:t>
      </w:r>
    </w:p>
    <w:p w14:paraId="6535A557" w14:textId="77777777" w:rsidR="00BE1AE8" w:rsidRPr="003D36DC" w:rsidRDefault="00BB0C04" w:rsidP="00F30F4E">
      <w:pPr>
        <w:tabs>
          <w:tab w:val="left" w:pos="5702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6DC">
        <w:rPr>
          <w:rFonts w:ascii="Times New Roman" w:eastAsia="Times New Roman" w:hAnsi="Times New Roman" w:cs="Times New Roman"/>
          <w:sz w:val="24"/>
          <w:szCs w:val="24"/>
        </w:rPr>
        <w:t>Выражение «жанровая форма», вопреки своей кажущейся</w:t>
      </w:r>
      <w:r w:rsidR="00A31FE0" w:rsidRPr="003D3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непритязательности, с трудом поддается даже и описательному</w:t>
      </w:r>
      <w:r w:rsidR="00A31FE0" w:rsidRPr="003D3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определению, не говоря уже</w:t>
      </w:r>
      <w:r w:rsidR="00A31FE0" w:rsidRPr="003D36DC">
        <w:rPr>
          <w:rFonts w:ascii="Times New Roman" w:eastAsia="Times New Roman" w:hAnsi="Times New Roman" w:cs="Times New Roman"/>
          <w:sz w:val="24"/>
          <w:szCs w:val="24"/>
        </w:rPr>
        <w:t xml:space="preserve"> о терминологически точной дефи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ниции. Это действительно не термин, а терминологическое </w:t>
      </w:r>
      <w:r w:rsidR="00A31FE0" w:rsidRPr="003D36DC">
        <w:rPr>
          <w:rFonts w:ascii="Times New Roman" w:eastAsia="Times New Roman" w:hAnsi="Times New Roman" w:cs="Times New Roman"/>
          <w:sz w:val="24"/>
          <w:szCs w:val="24"/>
        </w:rPr>
        <w:t>сло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восочетание, как раз и удобное тем, что увязывает друг с другом</w:t>
      </w:r>
      <w:r w:rsidR="00A31FE0" w:rsidRPr="003D3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столь разноплановые и весьма сложные понятия, как «жанр» и</w:t>
      </w:r>
      <w:r w:rsidR="00483BF9" w:rsidRPr="003D3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«форма», которые в разных э</w:t>
      </w:r>
      <w:r w:rsidR="00483BF9" w:rsidRPr="003D36DC">
        <w:rPr>
          <w:rFonts w:ascii="Times New Roman" w:eastAsia="Times New Roman" w:hAnsi="Times New Roman" w:cs="Times New Roman"/>
          <w:sz w:val="24"/>
          <w:szCs w:val="24"/>
        </w:rPr>
        <w:t>стетических концепциях могут на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полняться различным содержанием и, следовательно, по-разному</w:t>
      </w:r>
      <w:r w:rsidR="00483BF9" w:rsidRPr="003D3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соотноситься между собой. Но выражение «жанровая форма» в</w:t>
      </w:r>
      <w:r w:rsidR="00483BF9" w:rsidRPr="003D3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любых случаях сохраняет между тем некоторую смысловую</w:t>
      </w:r>
      <w:r w:rsidR="00483BF9" w:rsidRPr="003D36DC">
        <w:rPr>
          <w:rFonts w:ascii="Times New Roman" w:eastAsia="Times New Roman" w:hAnsi="Times New Roman" w:cs="Times New Roman"/>
          <w:sz w:val="24"/>
          <w:szCs w:val="24"/>
        </w:rPr>
        <w:t xml:space="preserve"> стабильность.</w:t>
      </w:r>
    </w:p>
    <w:p w14:paraId="5614DEEF" w14:textId="77777777" w:rsidR="00BE1AE8" w:rsidRPr="003D36DC" w:rsidRDefault="00BB0C04" w:rsidP="00F30F4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D36DC">
        <w:rPr>
          <w:rFonts w:ascii="Times New Roman" w:eastAsia="Times New Roman" w:hAnsi="Times New Roman" w:cs="Times New Roman"/>
          <w:sz w:val="24"/>
          <w:szCs w:val="24"/>
        </w:rPr>
        <w:t>А именно:</w:t>
      </w:r>
    </w:p>
    <w:p w14:paraId="79B958FA" w14:textId="77777777" w:rsidR="00BE1AE8" w:rsidRPr="003D36DC" w:rsidRDefault="00BB0C04" w:rsidP="00F30F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во-первых,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оно приложимо только к от</w:t>
      </w:r>
      <w:r w:rsidR="00483BF9" w:rsidRPr="003D36DC">
        <w:rPr>
          <w:rFonts w:ascii="Times New Roman" w:eastAsia="Times New Roman" w:hAnsi="Times New Roman" w:cs="Times New Roman"/>
          <w:sz w:val="24"/>
          <w:szCs w:val="24"/>
        </w:rPr>
        <w:t>дельному произведению, но не к и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х множеству;</w:t>
      </w:r>
    </w:p>
    <w:p w14:paraId="56976D13" w14:textId="77777777" w:rsidR="00BE1AE8" w:rsidRPr="003D36DC" w:rsidRDefault="00BB0C04" w:rsidP="00F30F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во-вторых,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83BF9" w:rsidRPr="003D36DC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о трактует жанр произведения как атрибут (или компонент) его формы, но не содержания;</w:t>
      </w:r>
    </w:p>
    <w:p w14:paraId="0A404E4B" w14:textId="77777777" w:rsidR="00BE1AE8" w:rsidRPr="003D36DC" w:rsidRDefault="00483BF9" w:rsidP="00F30F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в-треть</w:t>
      </w:r>
      <w:r w:rsidR="00BB0C04"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их, 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>оно указывает на форму произведения в ее целостности, но</w:t>
      </w:r>
      <w:r w:rsidR="0083769F" w:rsidRPr="008376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>не в ее полноте</w:t>
      </w:r>
      <w:r w:rsidR="005A47C0" w:rsidRPr="003D36DC">
        <w:rPr>
          <w:rFonts w:ascii="Times New Roman" w:eastAsia="Times New Roman" w:hAnsi="Times New Roman" w:cs="Times New Roman"/>
          <w:sz w:val="24"/>
          <w:szCs w:val="24"/>
        </w:rPr>
        <w:t>,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 xml:space="preserve"> или неповторимой уникальности, или функционально-содержательной многозначности;</w:t>
      </w:r>
    </w:p>
    <w:p w14:paraId="6008454C" w14:textId="77777777" w:rsidR="003D36DC" w:rsidRDefault="005A47C0" w:rsidP="00F30F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наконец,</w:t>
      </w:r>
      <w:r w:rsidR="00BB0C04"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 xml:space="preserve">оно заставляет видеть форму единичного произведения не как имманентно-замкнутое целое, но как контекстуально разомкнутый </w:t>
      </w:r>
      <w:r w:rsidR="00BB0C04" w:rsidRPr="003D36DC">
        <w:rPr>
          <w:rFonts w:ascii="Times New Roman" w:eastAsia="Times New Roman" w:hAnsi="Times New Roman" w:cs="Times New Roman"/>
          <w:iCs/>
          <w:spacing w:val="-10"/>
          <w:sz w:val="24"/>
          <w:szCs w:val="24"/>
        </w:rPr>
        <w:t>в</w:t>
      </w:r>
      <w:r w:rsidR="00BB0C04"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>литературном процессе дискретный момент его исторической эволюции.</w:t>
      </w:r>
      <w:r w:rsidR="003A25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6A" w:rsidRPr="003A256A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3A256A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3A256A" w:rsidRPr="003A256A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3A256A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="003A256A" w:rsidRPr="003A256A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38575B56" w14:textId="77777777" w:rsidR="00BE1AE8" w:rsidRPr="003D36DC" w:rsidRDefault="00BB0C04" w:rsidP="00F30F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анализ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жанровой формы</w:t>
      </w:r>
      <w:bookmarkStart w:id="0" w:name="_GoBack"/>
      <w:bookmarkEnd w:id="0"/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произведения предполагает анализ как его собственного эстетического своеобразия, так и определенных связей этого произведения с литературой предшествующей и современной</w:t>
      </w:r>
      <w:r w:rsidR="005A47C0" w:rsidRPr="003D36D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 И это именно связи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жанровые.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И результаты подобных анализов в конечном итоге будут зависеть от того, как понимается жанр вообще </w:t>
      </w:r>
      <w:r w:rsidR="005A47C0" w:rsidRPr="003D36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lastRenderedPageBreak/>
        <w:t>— вследствие того — как общие теоретические представления о жанре воздействуют на уровень историко-литературной интерпретации текста.</w:t>
      </w:r>
    </w:p>
    <w:p w14:paraId="6568315C" w14:textId="77777777" w:rsidR="005A47C0" w:rsidRPr="003D36DC" w:rsidRDefault="005A47C0" w:rsidP="00F30F4E">
      <w:pPr>
        <w:pStyle w:val="1"/>
        <w:ind w:firstLine="0"/>
      </w:pPr>
      <w:r w:rsidRPr="003D36DC">
        <w:t>2</w:t>
      </w:r>
    </w:p>
    <w:p w14:paraId="693A7EB8" w14:textId="77777777" w:rsidR="00BE1AE8" w:rsidRPr="003D36DC" w:rsidRDefault="00BB0C04" w:rsidP="00F30F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Развернутой теории жанров, как известно, до сих пор не существует. Понятие </w:t>
      </w:r>
      <w:r w:rsidR="005A47C0"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жанра</w:t>
      </w:r>
      <w:r w:rsidR="005A47C0" w:rsidRPr="003D36DC">
        <w:rPr>
          <w:rFonts w:ascii="Times New Roman" w:eastAsia="Times New Roman" w:hAnsi="Times New Roman" w:cs="Times New Roman"/>
          <w:iCs/>
          <w:spacing w:val="-10"/>
          <w:sz w:val="24"/>
          <w:szCs w:val="24"/>
        </w:rPr>
        <w:t>,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с тех пор как оно возникло, традиционно увязывалось и продолжает увязываться с более общими понятиями литературных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родов </w:t>
      </w:r>
      <w:r w:rsidR="00732BF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47C0"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видов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,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С развитием литературы, по мере падения в ней господствовавших ранее принципов нормативной эстетики, нарастал и усиливался процесс так называемого «смешения жанров». Соответственно в литературной критике повсеместно падал интерес к жанровой форме произведений, и их эстетиче</w:t>
      </w:r>
      <w:r w:rsidR="005A47C0" w:rsidRPr="003D36DC">
        <w:rPr>
          <w:rFonts w:ascii="Times New Roman" w:eastAsia="Times New Roman" w:hAnsi="Times New Roman" w:cs="Times New Roman"/>
          <w:sz w:val="24"/>
          <w:szCs w:val="24"/>
        </w:rPr>
        <w:t>ская, а тем более и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дей</w:t>
      </w:r>
      <w:r w:rsidR="005A47C0" w:rsidRPr="003D36DC">
        <w:rPr>
          <w:rFonts w:ascii="Times New Roman" w:eastAsia="Times New Roman" w:hAnsi="Times New Roman" w:cs="Times New Roman"/>
          <w:sz w:val="24"/>
          <w:szCs w:val="24"/>
        </w:rPr>
        <w:t>н</w:t>
      </w:r>
      <w:r w:rsidR="001824C8" w:rsidRPr="003D36DC">
        <w:rPr>
          <w:rFonts w:ascii="Times New Roman" w:eastAsia="Times New Roman" w:hAnsi="Times New Roman" w:cs="Times New Roman"/>
          <w:sz w:val="24"/>
          <w:szCs w:val="24"/>
        </w:rPr>
        <w:t>о-п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ублицистическая оценка переставали зависеть от места произведения в жанровой иерархии искусства. На первый план выдвинулся критерий индивидуально-стилистической уникальности писателей и их произведений, и в эту же плоскость переместился вопрос о качестве и характере </w:t>
      </w:r>
      <w:proofErr w:type="spellStart"/>
      <w:r w:rsidRPr="003D36DC">
        <w:rPr>
          <w:rFonts w:ascii="Times New Roman" w:eastAsia="Times New Roman" w:hAnsi="Times New Roman" w:cs="Times New Roman"/>
          <w:sz w:val="24"/>
          <w:szCs w:val="24"/>
        </w:rPr>
        <w:t>внутрилитературных</w:t>
      </w:r>
      <w:proofErr w:type="spellEnd"/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 «влияний» н «взаимодействий».</w:t>
      </w:r>
    </w:p>
    <w:p w14:paraId="041C530E" w14:textId="77777777" w:rsidR="00BE1AE8" w:rsidRPr="003D36DC" w:rsidRDefault="00BB0C04" w:rsidP="00F30F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6DC">
        <w:rPr>
          <w:rFonts w:ascii="Times New Roman" w:eastAsia="Times New Roman" w:hAnsi="Times New Roman" w:cs="Times New Roman"/>
          <w:sz w:val="24"/>
          <w:szCs w:val="24"/>
        </w:rPr>
        <w:t>Жанровая терминология стала играть подчас сугубо вспомогательную роль необязательных словесных обозначений, которыми удобно пользоваться</w:t>
      </w:r>
      <w:r w:rsidR="001824C8" w:rsidRPr="003D36D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— и не более того; достаточными уже с давних лор стали признаваться самые общие термины типа «роман», </w:t>
      </w:r>
      <w:r w:rsidR="001824C8" w:rsidRPr="003D36DC">
        <w:rPr>
          <w:rFonts w:ascii="Times New Roman" w:eastAsia="Times New Roman" w:hAnsi="Times New Roman" w:cs="Times New Roman"/>
          <w:sz w:val="24"/>
          <w:szCs w:val="24"/>
        </w:rPr>
        <w:t>«рассказ», «повесть», «комедия»,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 «драма» и даже просто «пьеса» или «стихотворение».</w:t>
      </w:r>
    </w:p>
    <w:p w14:paraId="4DAAFD60" w14:textId="77777777" w:rsidR="003D36DC" w:rsidRDefault="00BB0C04" w:rsidP="00F30F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6DC">
        <w:rPr>
          <w:rFonts w:ascii="Times New Roman" w:eastAsia="Times New Roman" w:hAnsi="Times New Roman" w:cs="Times New Roman"/>
          <w:sz w:val="24"/>
          <w:szCs w:val="24"/>
        </w:rPr>
        <w:t>Ситуация, надо признать, вполне закономерная и в этом смысле нормальная. Но именно поэтому она предельно обострила проблему литературоведческого анализа конкретных произведений, ибо если утрачивается четкость очертаний предмета анализа, то и пути анализа оказываются размытыми к цели анализа не очень ясными.</w:t>
      </w:r>
      <w:r w:rsidR="003A25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6A" w:rsidRPr="003A256A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3A256A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3A256A" w:rsidRPr="003A256A">
        <w:rPr>
          <w:rFonts w:ascii="Times New Roman" w:eastAsia="Times New Roman" w:hAnsi="Times New Roman" w:cs="Times New Roman"/>
          <w:b/>
          <w:sz w:val="24"/>
          <w:szCs w:val="24"/>
        </w:rPr>
        <w:t>. 19)</w:t>
      </w:r>
    </w:p>
    <w:p w14:paraId="33C73C0B" w14:textId="77777777" w:rsidR="00BE1AE8" w:rsidRPr="003D36DC" w:rsidRDefault="00BB0C04" w:rsidP="00F30F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Действительно, как, например, определяется понятие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жанра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в литературоведении XX в.?</w:t>
      </w:r>
      <w:r w:rsidR="001824C8" w:rsidRPr="003D36DC">
        <w:rPr>
          <w:rStyle w:val="a5"/>
          <w:rFonts w:ascii="Times New Roman" w:eastAsia="Times New Roman" w:hAnsi="Times New Roman" w:cs="Times New Roman"/>
          <w:sz w:val="24"/>
          <w:szCs w:val="24"/>
        </w:rPr>
        <w:footnoteReference w:id="1"/>
      </w:r>
    </w:p>
    <w:p w14:paraId="188987FA" w14:textId="77777777" w:rsidR="00422BF5" w:rsidRDefault="00422BF5" w:rsidP="00F30F4E">
      <w:pPr>
        <w:pStyle w:val="1"/>
        <w:ind w:firstLine="0"/>
      </w:pPr>
      <w:r w:rsidRPr="003D36DC">
        <w:t>3</w:t>
      </w:r>
    </w:p>
    <w:p w14:paraId="77B44DEE" w14:textId="77777777" w:rsidR="00BE1AE8" w:rsidRPr="003D36DC" w:rsidRDefault="00BB0C04" w:rsidP="00F30F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6D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широко распространенном учебном пособии </w:t>
      </w:r>
      <w:r w:rsidRPr="003D36DC">
        <w:rPr>
          <w:rFonts w:ascii="Times New Roman" w:eastAsia="Times New Roman" w:hAnsi="Times New Roman" w:cs="Times New Roman"/>
          <w:b/>
          <w:i/>
          <w:iCs/>
          <w:spacing w:val="40"/>
          <w:sz w:val="24"/>
          <w:szCs w:val="24"/>
        </w:rPr>
        <w:t>Л.</w:t>
      </w:r>
      <w:r w:rsidR="00422BF5" w:rsidRPr="003D36DC">
        <w:rPr>
          <w:rFonts w:ascii="Times New Roman" w:eastAsia="Times New Roman" w:hAnsi="Times New Roman" w:cs="Times New Roman"/>
          <w:b/>
          <w:i/>
          <w:iCs/>
          <w:spacing w:val="-10"/>
          <w:sz w:val="24"/>
          <w:szCs w:val="24"/>
        </w:rPr>
        <w:t> </w:t>
      </w:r>
      <w:r w:rsidRPr="003D36DC"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 w:rsidR="00422BF5" w:rsidRPr="003D36DC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3D36D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Тимофеева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 «Основы теории литературы»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жанрами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именуются литературные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роды,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а литературные </w:t>
      </w:r>
      <w:r w:rsidR="00422BF5"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виды</w:t>
      </w:r>
      <w:r w:rsidR="00422BF5" w:rsidRPr="003D36DC">
        <w:rPr>
          <w:rFonts w:ascii="Times New Roman" w:eastAsia="Times New Roman" w:hAnsi="Times New Roman" w:cs="Times New Roman"/>
          <w:iCs/>
          <w:spacing w:val="-10"/>
          <w:sz w:val="24"/>
          <w:szCs w:val="24"/>
        </w:rPr>
        <w:t> 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— соответственно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жанровыми формами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5D0382" w:rsidRPr="003D36DC">
        <w:rPr>
          <w:rStyle w:val="a5"/>
          <w:rFonts w:ascii="Times New Roman" w:eastAsia="Times New Roman" w:hAnsi="Times New Roman" w:cs="Times New Roman"/>
          <w:sz w:val="24"/>
          <w:szCs w:val="24"/>
        </w:rPr>
        <w:footnoteReference w:id="2"/>
      </w:r>
      <w:r w:rsidR="005D0382" w:rsidRPr="003D36D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422BF5" w:rsidRPr="003D36DC">
        <w:rPr>
          <w:rFonts w:ascii="Times New Roman" w:eastAsia="Times New Roman" w:hAnsi="Times New Roman" w:cs="Times New Roman"/>
          <w:sz w:val="24"/>
          <w:szCs w:val="24"/>
        </w:rPr>
        <w:t>сё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! Никаких, так сказать, «</w:t>
      </w:r>
      <w:proofErr w:type="gramStart"/>
      <w:r w:rsidRPr="003D36DC">
        <w:rPr>
          <w:rFonts w:ascii="Times New Roman" w:eastAsia="Times New Roman" w:hAnsi="Times New Roman" w:cs="Times New Roman"/>
          <w:sz w:val="24"/>
          <w:szCs w:val="24"/>
        </w:rPr>
        <w:t>сложностей»!..</w:t>
      </w:r>
      <w:proofErr w:type="gramEnd"/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 Вопрос о жанре как особой и специфической категории теории и истории искусства (литературы в частности) просто-напросто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снят,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и притом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чисто словесным о</w:t>
      </w:r>
      <w:r w:rsidR="005D0382"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б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ра</w:t>
      </w:r>
      <w:r w:rsidR="005D0382"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з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ом</w:t>
      </w:r>
      <w:r w:rsidR="005D0382" w:rsidRPr="003D36DC">
        <w:rPr>
          <w:rFonts w:ascii="Times New Roman" w:eastAsia="Times New Roman" w:hAnsi="Times New Roman" w:cs="Times New Roman"/>
          <w:iCs/>
          <w:spacing w:val="-10"/>
          <w:sz w:val="24"/>
          <w:szCs w:val="24"/>
        </w:rPr>
        <w:t xml:space="preserve">!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Произведена </w:t>
      </w:r>
      <w:r w:rsidR="005D0382"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подмена понятий</w:t>
      </w:r>
      <w:r w:rsidR="005D0382" w:rsidRPr="003D36DC">
        <w:rPr>
          <w:rFonts w:ascii="Times New Roman" w:eastAsia="Times New Roman" w:hAnsi="Times New Roman" w:cs="Times New Roman"/>
          <w:iCs/>
          <w:spacing w:val="-10"/>
          <w:sz w:val="24"/>
          <w:szCs w:val="24"/>
        </w:rPr>
        <w:t> 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— вопреки всем очевидностям литературного процесса и в странном пренебрежении к реальной проблема</w:t>
      </w:r>
      <w:r w:rsidR="005D0382" w:rsidRPr="003D36DC">
        <w:rPr>
          <w:rFonts w:ascii="Times New Roman" w:eastAsia="Times New Roman" w:hAnsi="Times New Roman" w:cs="Times New Roman"/>
          <w:sz w:val="24"/>
          <w:szCs w:val="24"/>
        </w:rPr>
        <w:t>тик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е литературоведения...</w:t>
      </w:r>
    </w:p>
    <w:p w14:paraId="5B1E8F95" w14:textId="77777777" w:rsidR="00BE1AE8" w:rsidRPr="003D36DC" w:rsidRDefault="005D0382" w:rsidP="00F30F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6DC">
        <w:rPr>
          <w:rFonts w:ascii="Times New Roman" w:eastAsia="Times New Roman" w:hAnsi="Times New Roman" w:cs="Times New Roman"/>
          <w:sz w:val="24"/>
          <w:szCs w:val="24"/>
        </w:rPr>
        <w:t>Но нисколько не лучше 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>— не тоньше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,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 xml:space="preserve"> не точнее, не глу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бж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>е, даже и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 не иначе 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>— выглядит трактовка вопроса также и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 xml:space="preserve"> наиболее авторитетном на Западе учебном пособии по «Теории лите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ратуры» — </w:t>
      </w:r>
      <w:r w:rsidRPr="003D36DC">
        <w:rPr>
          <w:rFonts w:ascii="Times New Roman" w:eastAsia="Times New Roman" w:hAnsi="Times New Roman" w:cs="Times New Roman"/>
          <w:b/>
          <w:i/>
          <w:sz w:val="24"/>
          <w:szCs w:val="24"/>
        </w:rPr>
        <w:t>Р. </w:t>
      </w:r>
      <w:proofErr w:type="spellStart"/>
      <w:r w:rsidR="00BB0C04" w:rsidRPr="003D36DC">
        <w:rPr>
          <w:rFonts w:ascii="Times New Roman" w:eastAsia="Times New Roman" w:hAnsi="Times New Roman" w:cs="Times New Roman"/>
          <w:b/>
          <w:i/>
          <w:sz w:val="24"/>
          <w:szCs w:val="24"/>
        </w:rPr>
        <w:t>У</w:t>
      </w:r>
      <w:r w:rsidRPr="003D36DC">
        <w:rPr>
          <w:rFonts w:ascii="Times New Roman" w:eastAsia="Times New Roman" w:hAnsi="Times New Roman" w:cs="Times New Roman"/>
          <w:b/>
          <w:i/>
          <w:sz w:val="24"/>
          <w:szCs w:val="24"/>
        </w:rPr>
        <w:t>эллека</w:t>
      </w:r>
      <w:proofErr w:type="spellEnd"/>
      <w:r w:rsidRPr="003D36D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 О. </w:t>
      </w:r>
      <w:r w:rsidR="00BB0C04" w:rsidRPr="003D36DC">
        <w:rPr>
          <w:rFonts w:ascii="Times New Roman" w:eastAsia="Times New Roman" w:hAnsi="Times New Roman" w:cs="Times New Roman"/>
          <w:b/>
          <w:i/>
          <w:sz w:val="24"/>
          <w:szCs w:val="24"/>
        </w:rPr>
        <w:t>Уоррена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 xml:space="preserve">. У них литературные </w:t>
      </w:r>
      <w:r w:rsidR="00BB0C04"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роды 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 xml:space="preserve">остаются </w:t>
      </w:r>
      <w:r w:rsidR="00BB0C04"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родами, 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BB0C04"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жанрами 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 xml:space="preserve">именуются — </w:t>
      </w:r>
      <w:r w:rsidR="00BB0C04"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ви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ды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3D36DC">
        <w:rPr>
          <w:rStyle w:val="a5"/>
          <w:rFonts w:ascii="Times New Roman" w:eastAsia="Times New Roman" w:hAnsi="Times New Roman" w:cs="Times New Roman"/>
          <w:sz w:val="24"/>
          <w:szCs w:val="24"/>
        </w:rPr>
        <w:footnoteReference w:id="3"/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3B335D" w:rsidRPr="003D36DC">
        <w:rPr>
          <w:rFonts w:ascii="Times New Roman" w:eastAsia="Times New Roman" w:hAnsi="Times New Roman" w:cs="Times New Roman"/>
          <w:sz w:val="24"/>
          <w:szCs w:val="24"/>
        </w:rPr>
        <w:t xml:space="preserve"> тоже всё! И хотя 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>— в противоположность нашей «ясности» и «про</w:t>
      </w:r>
      <w:r w:rsidR="003B335D" w:rsidRPr="003D36DC">
        <w:rPr>
          <w:rFonts w:ascii="Times New Roman" w:eastAsia="Times New Roman" w:hAnsi="Times New Roman" w:cs="Times New Roman"/>
          <w:sz w:val="24"/>
          <w:szCs w:val="24"/>
        </w:rPr>
        <w:t>стоте» 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>— там вс</w:t>
      </w:r>
      <w:r w:rsidR="003B335D" w:rsidRPr="003D36DC">
        <w:rPr>
          <w:rFonts w:ascii="Times New Roman" w:eastAsia="Times New Roman" w:hAnsi="Times New Roman" w:cs="Times New Roman"/>
          <w:sz w:val="24"/>
          <w:szCs w:val="24"/>
        </w:rPr>
        <w:t>ё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 xml:space="preserve"> весьма зыбко и многосложно, исполнено академического пиетета к бессвязной пестроте научных позиций и их </w:t>
      </w:r>
      <w:r w:rsidR="003B335D" w:rsidRPr="003D36DC">
        <w:rPr>
          <w:rFonts w:ascii="Times New Roman" w:eastAsia="Times New Roman" w:hAnsi="Times New Roman" w:cs="Times New Roman"/>
          <w:sz w:val="24"/>
          <w:szCs w:val="24"/>
        </w:rPr>
        <w:t>оттен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 xml:space="preserve">ков, однако проблема, как видим, в конечном итоге тоже </w:t>
      </w:r>
      <w:r w:rsidR="003B335D"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с</w:t>
      </w:r>
      <w:r w:rsidR="00BB0C04"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нима</w:t>
      </w:r>
      <w:r w:rsidR="003B335D"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е</w:t>
      </w:r>
      <w:r w:rsidR="00BB0C04"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тся 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 xml:space="preserve">с помощью хорошо нам знакомой словесной манипуляции с </w:t>
      </w:r>
      <w:r w:rsidR="00BB0C04"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подменой терминов</w:t>
      </w:r>
      <w:r w:rsidR="003B335D" w:rsidRPr="003D36DC">
        <w:rPr>
          <w:rFonts w:ascii="Times New Roman" w:eastAsia="Times New Roman" w:hAnsi="Times New Roman" w:cs="Times New Roman"/>
          <w:iCs/>
          <w:spacing w:val="-10"/>
          <w:sz w:val="24"/>
          <w:szCs w:val="24"/>
        </w:rPr>
        <w:t>!..</w:t>
      </w:r>
    </w:p>
    <w:p w14:paraId="3E77252A" w14:textId="77777777" w:rsidR="00BE1AE8" w:rsidRPr="003D36DC" w:rsidRDefault="00BB0C04" w:rsidP="00F30F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6DC">
        <w:rPr>
          <w:rFonts w:ascii="Times New Roman" w:eastAsia="Times New Roman" w:hAnsi="Times New Roman" w:cs="Times New Roman"/>
          <w:sz w:val="24"/>
          <w:szCs w:val="24"/>
        </w:rPr>
        <w:t>Но, быть может, и в самом деле успешная разработка подлинной теории жанров</w:t>
      </w:r>
      <w:r w:rsidR="003B335D" w:rsidRPr="003D36DC">
        <w:rPr>
          <w:rFonts w:ascii="Times New Roman" w:eastAsia="Times New Roman" w:hAnsi="Times New Roman" w:cs="Times New Roman"/>
          <w:sz w:val="24"/>
          <w:szCs w:val="24"/>
        </w:rPr>
        <w:t xml:space="preserve"> недостижима без создания новой 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— «не</w:t>
      </w:r>
      <w:r w:rsidR="003B335D" w:rsidRPr="003D3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6A" w:rsidRPr="003A256A">
        <w:rPr>
          <w:rFonts w:ascii="Times New Roman" w:eastAsia="Times New Roman" w:hAnsi="Times New Roman" w:cs="Times New Roman"/>
          <w:b/>
          <w:sz w:val="24"/>
          <w:szCs w:val="24"/>
        </w:rPr>
        <w:t>(С. 20)</w:t>
      </w:r>
      <w:r w:rsidR="003A25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гегелевской» — концепции литературных родов? Попытки в этом направлении предпринимались как у нас, так и на Западе, и ни к чему не привели. Впрочем</w:t>
      </w:r>
      <w:r w:rsidR="003B335D" w:rsidRPr="003D36D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 не потому ли, что были либо эмпирически беспомощны («здесь», у нас), либо отвлеченно схоластичны («там», на Западе)? Какая разница, в самом деле, считать ли «роман» или «са</w:t>
      </w:r>
      <w:r w:rsidR="003B335D" w:rsidRPr="003D36DC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ру»</w:t>
      </w:r>
      <w:r w:rsidR="003B335D" w:rsidRPr="003D36D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— особыми «родами» литературы</w:t>
      </w:r>
      <w:r w:rsidRPr="003D36DC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4"/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 или «видами», или «жанрами», или еще чем-нибудь, если</w:t>
      </w:r>
      <w:r w:rsidR="00E92400" w:rsidRPr="003D3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от этого решительно ничего не меняется в понимании самой литературы и глубинных ее процессов? И точно так же, какую важность для </w:t>
      </w:r>
      <w:r w:rsidR="00E92400" w:rsidRPr="003D36DC">
        <w:rPr>
          <w:rFonts w:ascii="Times New Roman" w:eastAsia="Times New Roman" w:hAnsi="Times New Roman" w:cs="Times New Roman"/>
          <w:sz w:val="24"/>
          <w:szCs w:val="24"/>
        </w:rPr>
        <w:t>ис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толкования литературной эволюции иди отдельных ее этапов и достижений может иметь установление аналогии (даже если в этом есть смысл, что очень проблематично!) между эстетической категорией литературного рода и грамматической категорией глагольного времени?</w:t>
      </w:r>
      <w:r w:rsidR="00E92400" w:rsidRPr="003D36DC">
        <w:rPr>
          <w:rStyle w:val="a5"/>
          <w:rFonts w:ascii="Times New Roman" w:eastAsia="Times New Roman" w:hAnsi="Times New Roman" w:cs="Times New Roman"/>
          <w:sz w:val="24"/>
          <w:szCs w:val="24"/>
        </w:rPr>
        <w:footnoteReference w:id="5"/>
      </w:r>
    </w:p>
    <w:p w14:paraId="6523B178" w14:textId="77777777" w:rsidR="00DA0DBF" w:rsidRDefault="00DA0DBF" w:rsidP="00F30F4E">
      <w:pPr>
        <w:pStyle w:val="1"/>
        <w:ind w:firstLine="0"/>
      </w:pPr>
      <w:r w:rsidRPr="003D36DC">
        <w:lastRenderedPageBreak/>
        <w:t>4</w:t>
      </w:r>
    </w:p>
    <w:p w14:paraId="5C0BFDB3" w14:textId="77777777" w:rsidR="00BE1AE8" w:rsidRPr="003D36DC" w:rsidRDefault="004B161F" w:rsidP="00F30F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Между тем,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 xml:space="preserve"> не следует ли двигаться путем логической индук</w:t>
      </w:r>
      <w:r w:rsidR="00DA0DBF" w:rsidRPr="003D36DC">
        <w:rPr>
          <w:rFonts w:ascii="Times New Roman" w:eastAsia="Times New Roman" w:hAnsi="Times New Roman" w:cs="Times New Roman"/>
          <w:sz w:val="24"/>
          <w:szCs w:val="24"/>
        </w:rPr>
        <w:t>ции — от фактов к абстракциям 1-го, 2-го и т. 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>д</w:t>
      </w:r>
      <w:r w:rsidR="00DA0DBF" w:rsidRPr="003D36DC">
        <w:rPr>
          <w:rFonts w:ascii="Times New Roman" w:eastAsia="Times New Roman" w:hAnsi="Times New Roman" w:cs="Times New Roman"/>
          <w:sz w:val="24"/>
          <w:szCs w:val="24"/>
        </w:rPr>
        <w:t>. порядков, 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>— а не ломать или схематизировать факты, сочиняя тощие дедуктивные построения в отрыве от живой истории литературы.</w:t>
      </w:r>
    </w:p>
    <w:p w14:paraId="5310A740" w14:textId="77777777" w:rsidR="003D36DC" w:rsidRDefault="00BB0C04" w:rsidP="00F30F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Я имею в виду именно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теоретическое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выяснение проблемы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жанров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и, далее,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видов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родов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литературы, а не их историческое изучение. Чтобы что-либо исследовать исторически, необходимо четко определить,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что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подлежит исследованию и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каким образом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оно может исследоваться. Иначе говоря,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понятие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предмета должно быть установлено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до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независимо</w:t>
      </w:r>
      <w:r w:rsidRPr="003D36DC">
        <w:rPr>
          <w:rFonts w:ascii="Times New Roman" w:eastAsia="Times New Roman" w:hAnsi="Times New Roman" w:cs="Times New Roman"/>
          <w:iCs/>
          <w:spacing w:val="-10"/>
          <w:sz w:val="24"/>
          <w:szCs w:val="24"/>
        </w:rPr>
        <w:t xml:space="preserve"> от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конкретного исследования предмета. Напомню, что этот методологический принцип в свое </w:t>
      </w:r>
      <w:r w:rsidR="0027169E" w:rsidRPr="003D36DC">
        <w:rPr>
          <w:rFonts w:ascii="Times New Roman" w:eastAsia="Times New Roman" w:hAnsi="Times New Roman" w:cs="Times New Roman"/>
          <w:sz w:val="24"/>
          <w:szCs w:val="24"/>
        </w:rPr>
        <w:t xml:space="preserve">время убедительно сформулировал и обосновал </w:t>
      </w:r>
      <w:r w:rsidR="0027169E" w:rsidRPr="003D36D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В. Я. </w:t>
      </w:r>
      <w:proofErr w:type="spellStart"/>
      <w:r w:rsidR="0027169E" w:rsidRPr="003D36DC">
        <w:rPr>
          <w:rFonts w:ascii="Times New Roman" w:eastAsia="Times New Roman" w:hAnsi="Times New Roman" w:cs="Times New Roman"/>
          <w:b/>
          <w:i/>
          <w:sz w:val="24"/>
          <w:szCs w:val="24"/>
        </w:rPr>
        <w:t>Пропп</w:t>
      </w:r>
      <w:proofErr w:type="spellEnd"/>
      <w:r w:rsidR="0027169E" w:rsidRPr="003D36DC">
        <w:rPr>
          <w:rFonts w:ascii="Times New Roman" w:eastAsia="Times New Roman" w:hAnsi="Times New Roman" w:cs="Times New Roman"/>
          <w:sz w:val="24"/>
          <w:szCs w:val="24"/>
        </w:rPr>
        <w:t>.</w:t>
      </w:r>
      <w:r w:rsidR="0027169E" w:rsidRPr="003D36DC">
        <w:rPr>
          <w:rStyle w:val="a5"/>
          <w:rFonts w:ascii="Times New Roman" w:eastAsia="Times New Roman" w:hAnsi="Times New Roman" w:cs="Times New Roman"/>
          <w:sz w:val="24"/>
          <w:szCs w:val="24"/>
        </w:rPr>
        <w:footnoteReference w:id="6"/>
      </w:r>
      <w:r w:rsidR="003A25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6A" w:rsidRPr="003A256A">
        <w:rPr>
          <w:rFonts w:ascii="Times New Roman" w:eastAsia="Times New Roman" w:hAnsi="Times New Roman" w:cs="Times New Roman"/>
          <w:b/>
          <w:sz w:val="24"/>
          <w:szCs w:val="24"/>
        </w:rPr>
        <w:t>(С. 21)</w:t>
      </w:r>
    </w:p>
    <w:p w14:paraId="40ED1951" w14:textId="77777777" w:rsidR="00BE1AE8" w:rsidRPr="003D36DC" w:rsidRDefault="00BB0C04" w:rsidP="00F30F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6DC">
        <w:rPr>
          <w:rFonts w:ascii="Times New Roman" w:eastAsia="Times New Roman" w:hAnsi="Times New Roman" w:cs="Times New Roman"/>
          <w:sz w:val="24"/>
          <w:szCs w:val="24"/>
        </w:rPr>
        <w:t>Не случайно им</w:t>
      </w:r>
      <w:r w:rsidR="004B161F">
        <w:rPr>
          <w:rFonts w:ascii="Times New Roman" w:eastAsia="Times New Roman" w:hAnsi="Times New Roman" w:cs="Times New Roman"/>
          <w:sz w:val="24"/>
          <w:szCs w:val="24"/>
        </w:rPr>
        <w:t xml:space="preserve">енно у него в работах, </w:t>
      </w:r>
      <w:proofErr w:type="gramStart"/>
      <w:r w:rsidR="004B161F">
        <w:rPr>
          <w:rFonts w:ascii="Times New Roman" w:eastAsia="Times New Roman" w:hAnsi="Times New Roman" w:cs="Times New Roman"/>
          <w:sz w:val="24"/>
          <w:szCs w:val="24"/>
        </w:rPr>
        <w:t>казалось</w:t>
      </w:r>
      <w:r w:rsidR="00E85061" w:rsidRPr="00E850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бы</w:t>
      </w:r>
      <w:proofErr w:type="gramEnd"/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 строго локализованных специфическим материалом фольклора, находим мы замечательные по точности и лаконизму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научные определения понятия жанра</w:t>
      </w:r>
      <w:r w:rsidRPr="003D36DC">
        <w:rPr>
          <w:rFonts w:ascii="Times New Roman" w:eastAsia="Times New Roman" w:hAnsi="Times New Roman" w:cs="Times New Roman"/>
          <w:iCs/>
          <w:spacing w:val="-10"/>
          <w:sz w:val="24"/>
          <w:szCs w:val="24"/>
        </w:rPr>
        <w:t>:</w:t>
      </w:r>
    </w:p>
    <w:p w14:paraId="62F114D0" w14:textId="77777777" w:rsidR="00BE1AE8" w:rsidRPr="003D36DC" w:rsidRDefault="00BB0C04" w:rsidP="00F30F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«В широком смысле этого слова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жанр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может быть определен как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ряд или совокупность памятников, объединенных общностью своей поэтической си</w:t>
      </w:r>
      <w:r w:rsidR="00BE1AE8"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стемы»</w:t>
      </w:r>
      <w:r w:rsidR="00BE1AE8" w:rsidRPr="003D36DC">
        <w:rPr>
          <w:rFonts w:ascii="Times New Roman" w:eastAsia="Times New Roman" w:hAnsi="Times New Roman" w:cs="Times New Roman"/>
          <w:iCs/>
          <w:spacing w:val="-10"/>
          <w:sz w:val="24"/>
          <w:szCs w:val="24"/>
        </w:rPr>
        <w:t>.</w:t>
      </w:r>
      <w:r w:rsidR="00BE1AE8" w:rsidRPr="003D36DC">
        <w:rPr>
          <w:rStyle w:val="a5"/>
          <w:rFonts w:ascii="Times New Roman" w:eastAsia="Times New Roman" w:hAnsi="Times New Roman" w:cs="Times New Roman"/>
          <w:iCs/>
          <w:spacing w:val="-10"/>
          <w:sz w:val="24"/>
          <w:szCs w:val="24"/>
        </w:rPr>
        <w:footnoteReference w:id="7"/>
      </w:r>
    </w:p>
    <w:p w14:paraId="55B847FA" w14:textId="77777777" w:rsidR="00BE1AE8" w:rsidRPr="003D36DC" w:rsidRDefault="001438AB" w:rsidP="00F30F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6DC">
        <w:rPr>
          <w:rFonts w:ascii="Times New Roman" w:eastAsia="Times New Roman" w:hAnsi="Times New Roman" w:cs="Times New Roman"/>
          <w:sz w:val="24"/>
          <w:szCs w:val="24"/>
        </w:rPr>
        <w:t>Или: «Под “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>жанром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 xml:space="preserve"> мы будем понимать </w:t>
      </w:r>
      <w:r w:rsidR="00BB0C04"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совокупность произведений, объединенных общностью поэтической системы</w:t>
      </w:r>
      <w:r w:rsidR="00BB0C04" w:rsidRPr="003D36DC">
        <w:rPr>
          <w:rFonts w:ascii="Times New Roman" w:eastAsia="Times New Roman" w:hAnsi="Times New Roman" w:cs="Times New Roman"/>
          <w:iCs/>
          <w:spacing w:val="-10"/>
          <w:sz w:val="24"/>
          <w:szCs w:val="24"/>
        </w:rPr>
        <w:t xml:space="preserve">, 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>бытового назначения, форм исполнения н музыкальною строя»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D36DC">
        <w:rPr>
          <w:rStyle w:val="a5"/>
          <w:rFonts w:ascii="Times New Roman" w:eastAsia="Times New Roman" w:hAnsi="Times New Roman" w:cs="Times New Roman"/>
          <w:sz w:val="24"/>
          <w:szCs w:val="24"/>
        </w:rPr>
        <w:footnoteReference w:id="8"/>
      </w:r>
    </w:p>
    <w:p w14:paraId="19AE288D" w14:textId="77777777" w:rsidR="00BE1AE8" w:rsidRPr="003D36DC" w:rsidRDefault="00F46545" w:rsidP="00F30F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6DC">
        <w:rPr>
          <w:rFonts w:ascii="Times New Roman" w:eastAsia="Times New Roman" w:hAnsi="Times New Roman" w:cs="Times New Roman"/>
          <w:sz w:val="24"/>
          <w:szCs w:val="24"/>
        </w:rPr>
        <w:t>Сам В. 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 xml:space="preserve">Я. </w:t>
      </w:r>
      <w:proofErr w:type="spellStart"/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>Пропп</w:t>
      </w:r>
      <w:proofErr w:type="spellEnd"/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 xml:space="preserve"> по поводу второго определения разъяснял, что указываемые им здесь различительные классификационные признаки обязательны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,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 xml:space="preserve"> когда исследуется собственно фолькл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>р, и, как правило, все, кроме первого, излишни при изучении письменной литературы.</w:t>
      </w:r>
      <w:r w:rsidRPr="003D36DC">
        <w:rPr>
          <w:rStyle w:val="a5"/>
          <w:rFonts w:ascii="Times New Roman" w:eastAsia="Times New Roman" w:hAnsi="Times New Roman" w:cs="Times New Roman"/>
          <w:sz w:val="24"/>
          <w:szCs w:val="24"/>
        </w:rPr>
        <w:footnoteReference w:id="9"/>
      </w:r>
    </w:p>
    <w:p w14:paraId="49565DD2" w14:textId="77777777" w:rsidR="00BE1AE8" w:rsidRPr="003D36DC" w:rsidRDefault="00BB0C04" w:rsidP="00F30F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6DC">
        <w:rPr>
          <w:rFonts w:ascii="Times New Roman" w:eastAsia="Times New Roman" w:hAnsi="Times New Roman" w:cs="Times New Roman"/>
          <w:sz w:val="24"/>
          <w:szCs w:val="24"/>
        </w:rPr>
        <w:t>Для сравнения приведу несколько других определений</w:t>
      </w:r>
      <w:r w:rsidR="00F46545" w:rsidRPr="003D36D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 встречающихся в нашей научной и справочной литературе (не всегда, впрочем, отвечающих условиям научной дефиниции понятий</w:t>
      </w:r>
      <w:r w:rsidR="00F46545" w:rsidRPr="003D36DC">
        <w:rPr>
          <w:rFonts w:ascii="Times New Roman" w:eastAsia="Times New Roman" w:hAnsi="Times New Roman" w:cs="Times New Roman"/>
          <w:sz w:val="24"/>
          <w:szCs w:val="24"/>
        </w:rPr>
        <w:t xml:space="preserve"> терминологического характера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BC0B0C7" w14:textId="77777777" w:rsidR="00F46545" w:rsidRPr="003D36DC" w:rsidRDefault="00F46545" w:rsidP="00F30F4E">
      <w:pPr>
        <w:pStyle w:val="1"/>
        <w:ind w:firstLine="0"/>
      </w:pPr>
      <w:r w:rsidRPr="003D36DC">
        <w:lastRenderedPageBreak/>
        <w:t>5</w:t>
      </w:r>
    </w:p>
    <w:p w14:paraId="3A4A9623" w14:textId="77777777" w:rsidR="00A31EA1" w:rsidRPr="003D36DC" w:rsidRDefault="00BB0C04" w:rsidP="00F30F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6DC"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 w:rsidR="00A31EA1" w:rsidRPr="003D36DC">
        <w:rPr>
          <w:rFonts w:ascii="Times New Roman" w:eastAsia="Times New Roman" w:hAnsi="Times New Roman" w:cs="Times New Roman"/>
          <w:b/>
          <w:i/>
          <w:sz w:val="24"/>
          <w:szCs w:val="24"/>
        </w:rPr>
        <w:t>. </w:t>
      </w:r>
      <w:r w:rsidRPr="003D36DC">
        <w:rPr>
          <w:rFonts w:ascii="Times New Roman" w:eastAsia="Times New Roman" w:hAnsi="Times New Roman" w:cs="Times New Roman"/>
          <w:b/>
          <w:i/>
          <w:sz w:val="24"/>
          <w:szCs w:val="24"/>
        </w:rPr>
        <w:t>П. Еремин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A6EA05E" w14:textId="77777777" w:rsidR="00BE1AE8" w:rsidRPr="003D36DC" w:rsidRDefault="00BB0C04" w:rsidP="00F30F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«Жанр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есть некая исторически сложившаяся и относительно устойчивая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система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тех или иных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взаимосвязанных элементов художественной структуры произведений искусства</w:t>
      </w:r>
      <w:r w:rsidR="006A1AEE" w:rsidRPr="003D36DC">
        <w:rPr>
          <w:rFonts w:ascii="Times New Roman" w:eastAsia="Times New Roman" w:hAnsi="Times New Roman" w:cs="Times New Roman"/>
          <w:iCs/>
          <w:spacing w:val="-10"/>
          <w:sz w:val="24"/>
          <w:szCs w:val="24"/>
        </w:rPr>
        <w:t>; &lt;…&gt;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определяя жанровую природу того или иного произведения, необходимо учитывать все жанрообразующие элементы его художественной структуры в их единстве».</w:t>
      </w:r>
      <w:r w:rsidR="006A1AEE" w:rsidRPr="003D36DC">
        <w:rPr>
          <w:rStyle w:val="a5"/>
          <w:rFonts w:ascii="Times New Roman" w:eastAsia="Times New Roman" w:hAnsi="Times New Roman" w:cs="Times New Roman"/>
          <w:sz w:val="24"/>
          <w:szCs w:val="24"/>
        </w:rPr>
        <w:footnoteReference w:id="10"/>
      </w:r>
    </w:p>
    <w:p w14:paraId="610B2650" w14:textId="77777777" w:rsidR="00BE1AE8" w:rsidRPr="003D36DC" w:rsidRDefault="00BB0C04" w:rsidP="00F30F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6DC">
        <w:rPr>
          <w:rFonts w:ascii="Times New Roman" w:eastAsia="Times New Roman" w:hAnsi="Times New Roman" w:cs="Times New Roman"/>
          <w:sz w:val="24"/>
          <w:szCs w:val="24"/>
        </w:rPr>
        <w:t>При точности и полноте этого определения, заметим сразу же, че</w:t>
      </w:r>
      <w:r w:rsidR="006A1AEE" w:rsidRPr="003D36DC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6A1AEE" w:rsidRPr="003D36DC">
        <w:rPr>
          <w:rFonts w:ascii="Times New Roman" w:eastAsia="Times New Roman" w:hAnsi="Times New Roman" w:cs="Times New Roman"/>
          <w:sz w:val="24"/>
          <w:szCs w:val="24"/>
        </w:rPr>
        <w:t>но отличается от определений В. 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Я</w:t>
      </w:r>
      <w:r w:rsidR="006A1AEE" w:rsidRPr="003D36D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6A1AEE" w:rsidRPr="003D36DC">
        <w:rPr>
          <w:rFonts w:ascii="Times New Roman" w:eastAsia="Times New Roman" w:hAnsi="Times New Roman" w:cs="Times New Roman"/>
          <w:sz w:val="24"/>
          <w:szCs w:val="24"/>
        </w:rPr>
        <w:t>Проппа</w:t>
      </w:r>
      <w:proofErr w:type="spellEnd"/>
      <w:r w:rsidR="006A1AEE" w:rsidRPr="003D36DC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— Не своим </w:t>
      </w:r>
      <w:r w:rsidR="003A256A" w:rsidRPr="003A256A">
        <w:rPr>
          <w:rFonts w:ascii="Times New Roman" w:eastAsia="Times New Roman" w:hAnsi="Times New Roman" w:cs="Times New Roman"/>
          <w:b/>
          <w:sz w:val="24"/>
          <w:szCs w:val="24"/>
        </w:rPr>
        <w:t>(С. 22)</w:t>
      </w:r>
      <w:r w:rsidR="003A25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содержанием. И не характером понимания явления. Но тем, что имеет, так сказать, «онтологиче</w:t>
      </w:r>
      <w:r w:rsidR="006A1AEE" w:rsidRPr="003D36DC">
        <w:rPr>
          <w:rFonts w:ascii="Times New Roman" w:eastAsia="Times New Roman" w:hAnsi="Times New Roman" w:cs="Times New Roman"/>
          <w:sz w:val="24"/>
          <w:szCs w:val="24"/>
        </w:rPr>
        <w:t>ский» вид: жанр 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— хотя и «исторически</w:t>
      </w:r>
      <w:r w:rsidR="006A1AEE" w:rsidRPr="003D36DC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.</w:t>
      </w:r>
      <w:r w:rsidR="006A1AEE" w:rsidRPr="003D36DC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однако все-таки уже «</w:t>
      </w:r>
      <w:r w:rsidR="00D821A1" w:rsidRPr="003D36DC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сложившая</w:t>
      </w:r>
      <w:r w:rsidR="00D821A1" w:rsidRPr="003D36DC">
        <w:rPr>
          <w:rFonts w:ascii="Times New Roman" w:eastAsia="Times New Roman" w:hAnsi="Times New Roman" w:cs="Times New Roman"/>
          <w:sz w:val="24"/>
          <w:szCs w:val="24"/>
        </w:rPr>
        <w:t>ся» система и т. 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д. Явление берется как бы в статике; его историческая эволюция фиксируется, но само оно мыслится несколько внеположным любому данному произведению.</w:t>
      </w:r>
    </w:p>
    <w:p w14:paraId="03C9C80C" w14:textId="77777777" w:rsidR="00BE1AE8" w:rsidRPr="003D36DC" w:rsidRDefault="00BB0C04" w:rsidP="00F30F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6DC">
        <w:rPr>
          <w:rFonts w:ascii="Times New Roman" w:eastAsia="Times New Roman" w:hAnsi="Times New Roman" w:cs="Times New Roman"/>
          <w:sz w:val="24"/>
          <w:szCs w:val="24"/>
        </w:rPr>
        <w:t>Я</w:t>
      </w:r>
      <w:r w:rsidR="00D821A1" w:rsidRPr="003D36D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 конечно, утрирую, но только для того, чтобы выявить один теоретически важный акцент, сознательно делаемый </w:t>
      </w:r>
      <w:r w:rsidR="00D821A1" w:rsidRPr="003D36DC">
        <w:rPr>
          <w:rFonts w:ascii="Times New Roman" w:eastAsia="Times New Roman" w:hAnsi="Times New Roman" w:cs="Times New Roman"/>
          <w:sz w:val="24"/>
          <w:szCs w:val="24"/>
        </w:rPr>
        <w:t>В. 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Я</w:t>
      </w:r>
      <w:r w:rsidR="00D821A1" w:rsidRPr="003D36D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36DC">
        <w:rPr>
          <w:rFonts w:ascii="Times New Roman" w:eastAsia="Times New Roman" w:hAnsi="Times New Roman" w:cs="Times New Roman"/>
          <w:sz w:val="24"/>
          <w:szCs w:val="24"/>
        </w:rPr>
        <w:t>Проппом</w:t>
      </w:r>
      <w:proofErr w:type="spellEnd"/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 и невольно опус</w:t>
      </w:r>
      <w:r w:rsidR="00D821A1" w:rsidRPr="003D36DC">
        <w:rPr>
          <w:rFonts w:ascii="Times New Roman" w:eastAsia="Times New Roman" w:hAnsi="Times New Roman" w:cs="Times New Roman"/>
          <w:sz w:val="24"/>
          <w:szCs w:val="24"/>
        </w:rPr>
        <w:t>каемый И. 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II. Ереминым.</w:t>
      </w:r>
    </w:p>
    <w:p w14:paraId="6F0C26EF" w14:textId="77777777" w:rsidR="00BE1AE8" w:rsidRPr="003D36DC" w:rsidRDefault="00BB0C04" w:rsidP="00F30F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proofErr w:type="spellStart"/>
      <w:r w:rsidRPr="003D36DC">
        <w:rPr>
          <w:rFonts w:ascii="Times New Roman" w:eastAsia="Times New Roman" w:hAnsi="Times New Roman" w:cs="Times New Roman"/>
          <w:sz w:val="24"/>
          <w:szCs w:val="24"/>
        </w:rPr>
        <w:t>Проппу</w:t>
      </w:r>
      <w:proofErr w:type="spellEnd"/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821A1"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жанр</w:t>
      </w:r>
      <w:r w:rsidR="00D821A1" w:rsidRPr="003D36DC">
        <w:rPr>
          <w:rFonts w:ascii="Times New Roman" w:eastAsia="Times New Roman" w:hAnsi="Times New Roman" w:cs="Times New Roman"/>
          <w:iCs/>
          <w:spacing w:val="-10"/>
          <w:sz w:val="24"/>
          <w:szCs w:val="24"/>
        </w:rPr>
        <w:t> 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— это прежде всего «ряд или совокупность произведений», а «об</w:t>
      </w:r>
      <w:r w:rsidR="00D821A1" w:rsidRPr="003D36DC">
        <w:rPr>
          <w:rFonts w:ascii="Times New Roman" w:eastAsia="Times New Roman" w:hAnsi="Times New Roman" w:cs="Times New Roman"/>
          <w:sz w:val="24"/>
          <w:szCs w:val="24"/>
        </w:rPr>
        <w:t>щность» их «поэтических систем» 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proofErr w:type="spellStart"/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рядоп</w:t>
      </w:r>
      <w:r w:rsidR="00D821A1"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о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лагающий</w:t>
      </w:r>
      <w:proofErr w:type="spellEnd"/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 признак.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По Еремину, </w:t>
      </w:r>
      <w:r w:rsidR="00D821A1"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жанр</w:t>
      </w:r>
      <w:r w:rsidR="00D821A1" w:rsidRPr="003D36DC">
        <w:rPr>
          <w:rFonts w:ascii="Times New Roman" w:eastAsia="Times New Roman" w:hAnsi="Times New Roman" w:cs="Times New Roman"/>
          <w:iCs/>
          <w:spacing w:val="-10"/>
          <w:sz w:val="24"/>
          <w:szCs w:val="24"/>
        </w:rPr>
        <w:t> 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— это прежде всего «общность поэтических систем», а соответствующие таки</w:t>
      </w:r>
      <w:r w:rsidR="00D821A1" w:rsidRPr="003D36DC">
        <w:rPr>
          <w:rFonts w:ascii="Times New Roman" w:eastAsia="Times New Roman" w:hAnsi="Times New Roman" w:cs="Times New Roman"/>
          <w:sz w:val="24"/>
          <w:szCs w:val="24"/>
        </w:rPr>
        <w:t>м общностям «ряды» произведений 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— историческое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следствие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активности жанровых образований в литературном процессе.</w:t>
      </w:r>
    </w:p>
    <w:p w14:paraId="403E8FF7" w14:textId="77777777" w:rsidR="00BE1AE8" w:rsidRPr="003D36DC" w:rsidRDefault="00BB0C04" w:rsidP="00F30F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6DC">
        <w:rPr>
          <w:rFonts w:ascii="Times New Roman" w:eastAsia="Times New Roman" w:hAnsi="Times New Roman" w:cs="Times New Roman"/>
          <w:sz w:val="24"/>
          <w:szCs w:val="24"/>
        </w:rPr>
        <w:t>С историко-литературной точки зрения эта почти неразличимая перестановка акцентов совершенно несущественна, но сточки зрения теоретической, напротив, принципиально существенна.</w:t>
      </w:r>
    </w:p>
    <w:p w14:paraId="3B25DB5C" w14:textId="77777777" w:rsidR="00BE1AE8" w:rsidRPr="003D36DC" w:rsidRDefault="00BB0C04" w:rsidP="00F30F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И</w:t>
      </w:r>
      <w:r w:rsidR="00D821A1"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з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 w:rsidRPr="003D36D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чего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исходить, </w:t>
      </w:r>
      <w:proofErr w:type="spellStart"/>
      <w:r w:rsidRPr="003D36DC">
        <w:rPr>
          <w:rFonts w:ascii="Times New Roman" w:eastAsia="Times New Roman" w:hAnsi="Times New Roman" w:cs="Times New Roman"/>
          <w:i/>
          <w:iCs/>
          <w:sz w:val="24"/>
          <w:szCs w:val="24"/>
        </w:rPr>
        <w:t>чт</w:t>
      </w:r>
      <w:proofErr w:type="spellEnd"/>
      <w:r w:rsidR="00D821A1" w:rsidRPr="003D36DC">
        <w:rPr>
          <w:rFonts w:ascii="Times New Roman" w:eastAsia="Times New Roman" w:hAnsi="Times New Roman" w:cs="Times New Roman"/>
          <w:i/>
          <w:iCs/>
          <w:sz w:val="24"/>
          <w:szCs w:val="24"/>
          <w:lang w:val="hu-HU"/>
        </w:rPr>
        <w:t>ó</w:t>
      </w:r>
      <w:r w:rsidRPr="003D36D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брать </w:t>
      </w:r>
      <w:r w:rsidRPr="003D36D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за </w:t>
      </w:r>
      <w:r w:rsidR="00D821A1"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отправную точку 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— произведение или предшествующую ему традицию?</w:t>
      </w:r>
    </w:p>
    <w:p w14:paraId="365D3017" w14:textId="77777777" w:rsidR="00BE1AE8" w:rsidRPr="003D36DC" w:rsidRDefault="00BB0C04" w:rsidP="00F30F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Если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произведение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с его невообразимо множественными взаимосвязями внутри литературного процесса</w:t>
      </w:r>
      <w:r w:rsidR="00D821A1" w:rsidRPr="003D36D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 которые исследователь должен прослеживать и учитывать, то каждый </w:t>
      </w:r>
      <w:r w:rsidR="00D821A1"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жанр</w:t>
      </w:r>
      <w:r w:rsidR="00D821A1" w:rsidRPr="003D36DC">
        <w:rPr>
          <w:rFonts w:ascii="Times New Roman" w:eastAsia="Times New Roman" w:hAnsi="Times New Roman" w:cs="Times New Roman"/>
          <w:iCs/>
          <w:spacing w:val="-10"/>
          <w:sz w:val="24"/>
          <w:szCs w:val="24"/>
        </w:rPr>
        <w:t> 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—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это колеблющийся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инвариант</w:t>
      </w:r>
      <w:r w:rsidR="00D821A1" w:rsidRPr="003D36DC">
        <w:rPr>
          <w:rFonts w:ascii="Times New Roman" w:eastAsia="Times New Roman" w:hAnsi="Times New Roman" w:cs="Times New Roman"/>
          <w:iCs/>
          <w:spacing w:val="-10"/>
          <w:sz w:val="24"/>
          <w:szCs w:val="24"/>
        </w:rPr>
        <w:t>,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 в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любой данный момент исторического развития литературы представленный в ней в виде «ряда произведений»</w:t>
      </w:r>
      <w:r w:rsidR="00D821A1" w:rsidRPr="003D36DC">
        <w:rPr>
          <w:rFonts w:ascii="Times New Roman" w:eastAsia="Times New Roman" w:hAnsi="Times New Roman" w:cs="Times New Roman"/>
          <w:sz w:val="24"/>
          <w:szCs w:val="24"/>
        </w:rPr>
        <w:t> —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1A1" w:rsidRPr="003D36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никак иначе.</w:t>
      </w:r>
    </w:p>
    <w:p w14:paraId="300AA9C3" w14:textId="77777777" w:rsidR="003D36DC" w:rsidRDefault="00BB0C04" w:rsidP="00F30F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Если же отправляться от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«общности поэтической системы»,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то ни одно конкретное произведение не может воплощать ее в себе</w:t>
      </w:r>
      <w:r w:rsidR="00D821A1" w:rsidRPr="003D36DC">
        <w:rPr>
          <w:rFonts w:ascii="Times New Roman" w:eastAsia="Times New Roman" w:hAnsi="Times New Roman" w:cs="Times New Roman"/>
          <w:sz w:val="24"/>
          <w:szCs w:val="24"/>
        </w:rPr>
        <w:t xml:space="preserve"> ни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 полно, ни одинаково, ни тем более в «чистом»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lastRenderedPageBreak/>
        <w:t>виде, и</w:t>
      </w:r>
      <w:r w:rsidR="00D821A1" w:rsidRPr="003D3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тогда</w:t>
      </w:r>
      <w:r w:rsidR="00D821A1" w:rsidRPr="003D3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1A1" w:rsidRPr="003D36DC">
        <w:rPr>
          <w:rFonts w:ascii="Times New Roman" w:eastAsia="Times New Roman" w:hAnsi="Times New Roman" w:cs="Times New Roman"/>
          <w:i/>
          <w:sz w:val="24"/>
          <w:szCs w:val="24"/>
        </w:rPr>
        <w:t>жанр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 превращается из внутренней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меры</w:t>
      </w:r>
      <w:r w:rsidR="00D821A1" w:rsidRPr="003D36DC">
        <w:rPr>
          <w:rFonts w:ascii="Times New Roman" w:eastAsia="Times New Roman" w:hAnsi="Times New Roman" w:cs="Times New Roman"/>
          <w:iCs/>
          <w:spacing w:val="-10"/>
          <w:sz w:val="24"/>
          <w:szCs w:val="24"/>
        </w:rPr>
        <w:t xml:space="preserve">,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имманентно присущей произведению, во внешнюю </w:t>
      </w:r>
      <w:r w:rsidR="00B42818"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мерку</w:t>
      </w:r>
      <w:r w:rsidR="00B42818" w:rsidRPr="003D36DC">
        <w:rPr>
          <w:rFonts w:ascii="Times New Roman" w:eastAsia="Times New Roman" w:hAnsi="Times New Roman" w:cs="Times New Roman"/>
          <w:iCs/>
          <w:spacing w:val="-10"/>
          <w:sz w:val="24"/>
          <w:szCs w:val="24"/>
        </w:rPr>
        <w:t> </w:t>
      </w:r>
      <w:r w:rsidR="008B4B3D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некий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нормативный </w:t>
      </w:r>
      <w:r w:rsidRPr="003D36DC">
        <w:rPr>
          <w:rFonts w:ascii="Times New Roman" w:eastAsia="Times New Roman" w:hAnsi="Times New Roman" w:cs="Times New Roman"/>
          <w:i/>
          <w:iCs/>
          <w:sz w:val="24"/>
          <w:szCs w:val="24"/>
        </w:rPr>
        <w:t>эталон</w:t>
      </w:r>
      <w:r w:rsidR="00B42818" w:rsidRPr="003D36DC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существующий словно бы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помимо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произведения и весьма удобный тем</w:t>
      </w:r>
      <w:r w:rsidR="00B42818" w:rsidRPr="003D36D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 что позволяет априорно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привязывать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произведение к бо</w:t>
      </w:r>
      <w:r w:rsidR="00B42818" w:rsidRPr="003D36DC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ее или менее произвольно в</w:t>
      </w:r>
      <w:r w:rsidR="00B42818" w:rsidRPr="003D36DC">
        <w:rPr>
          <w:rFonts w:ascii="Times New Roman" w:eastAsia="Times New Roman" w:hAnsi="Times New Roman" w:cs="Times New Roman"/>
          <w:sz w:val="24"/>
          <w:szCs w:val="24"/>
        </w:rPr>
        <w:t>ыявленному «ряду» и выносить о н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ем часто бессодержательные, а порой и весьма</w:t>
      </w:r>
      <w:r w:rsidR="00B42818" w:rsidRPr="003D36DC">
        <w:rPr>
          <w:rFonts w:ascii="Times New Roman" w:eastAsia="Times New Roman" w:hAnsi="Times New Roman" w:cs="Times New Roman"/>
          <w:sz w:val="24"/>
          <w:szCs w:val="24"/>
        </w:rPr>
        <w:t xml:space="preserve"> превратные суждения…</w:t>
      </w:r>
      <w:r w:rsidR="003A25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6A" w:rsidRPr="003A256A">
        <w:rPr>
          <w:rFonts w:ascii="Times New Roman" w:eastAsia="Times New Roman" w:hAnsi="Times New Roman" w:cs="Times New Roman"/>
          <w:b/>
          <w:sz w:val="24"/>
          <w:szCs w:val="24"/>
        </w:rPr>
        <w:t>(С. 23)</w:t>
      </w:r>
    </w:p>
    <w:p w14:paraId="66D77907" w14:textId="77777777" w:rsidR="00B42818" w:rsidRPr="003D36DC" w:rsidRDefault="00B42818" w:rsidP="00F30F4E">
      <w:pPr>
        <w:pStyle w:val="1"/>
        <w:ind w:firstLine="0"/>
      </w:pPr>
      <w:r w:rsidRPr="003D36DC">
        <w:t>6</w:t>
      </w:r>
    </w:p>
    <w:p w14:paraId="734AE6B1" w14:textId="77777777" w:rsidR="00B42818" w:rsidRPr="003D36DC" w:rsidRDefault="00BB0C04" w:rsidP="00F30F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6DC">
        <w:rPr>
          <w:rFonts w:ascii="Times New Roman" w:eastAsia="Times New Roman" w:hAnsi="Times New Roman" w:cs="Times New Roman"/>
          <w:sz w:val="24"/>
          <w:szCs w:val="24"/>
        </w:rPr>
        <w:t>Но вернемся к имеющимся определениям жанра</w:t>
      </w:r>
      <w:r w:rsidR="00B42818" w:rsidRPr="003D36D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811CBF" w14:textId="77777777" w:rsidR="00BE1AE8" w:rsidRPr="003D36DC" w:rsidRDefault="00BB0C04" w:rsidP="00F30F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6DC">
        <w:rPr>
          <w:rFonts w:ascii="Times New Roman" w:eastAsia="Times New Roman" w:hAnsi="Times New Roman" w:cs="Times New Roman"/>
          <w:b/>
          <w:i/>
          <w:sz w:val="24"/>
          <w:szCs w:val="24"/>
        </w:rPr>
        <w:t>Л.</w:t>
      </w:r>
      <w:r w:rsidR="00B42818" w:rsidRPr="003D36DC">
        <w:rPr>
          <w:rFonts w:ascii="Times New Roman" w:eastAsia="Times New Roman" w:hAnsi="Times New Roman" w:cs="Times New Roman"/>
          <w:b/>
          <w:i/>
          <w:sz w:val="24"/>
          <w:szCs w:val="24"/>
        </w:rPr>
        <w:t> </w:t>
      </w:r>
      <w:r w:rsidRPr="003D36DC">
        <w:rPr>
          <w:rFonts w:ascii="Times New Roman" w:eastAsia="Times New Roman" w:hAnsi="Times New Roman" w:cs="Times New Roman"/>
          <w:b/>
          <w:i/>
          <w:sz w:val="24"/>
          <w:szCs w:val="24"/>
        </w:rPr>
        <w:t>И. Тимофеев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, основная суть концепции которого уже изложена выше, откровенно и недвусмысленно признается: «Понятие, которое бы обозначало членение внутри вида (жанр в узком смысле слова), представляется сли</w:t>
      </w:r>
      <w:r w:rsidR="00B42818" w:rsidRPr="003D36DC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ком дробным и излишним».</w:t>
      </w:r>
      <w:r w:rsidR="00B42818" w:rsidRPr="003D36DC">
        <w:rPr>
          <w:rStyle w:val="a5"/>
          <w:rFonts w:ascii="Times New Roman" w:eastAsia="Times New Roman" w:hAnsi="Times New Roman" w:cs="Times New Roman"/>
          <w:sz w:val="24"/>
          <w:szCs w:val="24"/>
        </w:rPr>
        <w:footnoteReference w:id="11"/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 Это логично, если принять во внимание, что даже литературные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роды </w:t>
      </w:r>
      <w:r w:rsidR="00B42818" w:rsidRPr="003D36DC">
        <w:rPr>
          <w:rFonts w:ascii="Times New Roman" w:eastAsia="Times New Roman" w:hAnsi="Times New Roman" w:cs="Times New Roman"/>
          <w:sz w:val="24"/>
          <w:szCs w:val="24"/>
        </w:rPr>
        <w:t>различаются здесь как «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три типа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композиционной организации произведения</w:t>
      </w:r>
      <w:r w:rsidR="00B42818" w:rsidRPr="003D36DC">
        <w:rPr>
          <w:rFonts w:ascii="Times New Roman" w:eastAsia="Times New Roman" w:hAnsi="Times New Roman" w:cs="Times New Roman"/>
          <w:iCs/>
          <w:spacing w:val="-10"/>
          <w:sz w:val="24"/>
          <w:szCs w:val="24"/>
        </w:rPr>
        <w:t>»,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которые, в свою очередь, тем только и разнятся между собой, что им присваиваются «родовые» имена «лирики», «эпоса» и «драмы»!</w:t>
      </w:r>
      <w:r w:rsidR="00B42818" w:rsidRPr="003D36DC">
        <w:rPr>
          <w:rFonts w:ascii="Times New Roman" w:eastAsia="Times New Roman" w:hAnsi="Times New Roman" w:cs="Times New Roman"/>
          <w:sz w:val="24"/>
          <w:szCs w:val="24"/>
        </w:rPr>
        <w:t>..</w:t>
      </w:r>
      <w:r w:rsidR="00B42818" w:rsidRPr="003D36DC">
        <w:rPr>
          <w:rStyle w:val="a5"/>
          <w:rFonts w:ascii="Times New Roman" w:eastAsia="Times New Roman" w:hAnsi="Times New Roman" w:cs="Times New Roman"/>
          <w:sz w:val="24"/>
          <w:szCs w:val="24"/>
        </w:rPr>
        <w:footnoteReference w:id="12"/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 Не удивительно, что в «Словаре литературоведческих терминов», одним из редакторов-со</w:t>
      </w:r>
      <w:r w:rsidR="00314218" w:rsidRPr="003D36DC">
        <w:rPr>
          <w:rFonts w:ascii="Times New Roman" w:eastAsia="Times New Roman" w:hAnsi="Times New Roman" w:cs="Times New Roman"/>
          <w:sz w:val="24"/>
          <w:szCs w:val="24"/>
        </w:rPr>
        <w:t>ставителей которого значится Л. 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14218" w:rsidRPr="003D36D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 Тимофеев, мы обнаруживаем, наконец, и прямое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определение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жанра («в узком смысле слова»), которое именно так и</w:t>
      </w:r>
      <w:r w:rsidR="00314218" w:rsidRPr="003D36DC">
        <w:rPr>
          <w:rFonts w:ascii="Times New Roman" w:eastAsia="Times New Roman" w:hAnsi="Times New Roman" w:cs="Times New Roman"/>
          <w:sz w:val="24"/>
          <w:szCs w:val="24"/>
        </w:rPr>
        <w:t xml:space="preserve"> трактует вопрос: «&lt;…&gt;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Под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жанром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понимается повторяющееся во многих произведениях на протяжении истории развития литературы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ед</w:t>
      </w:r>
      <w:r w:rsidR="00314218"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инство композиционной структуры</w:t>
      </w:r>
      <w:r w:rsidR="00314218" w:rsidRPr="003D36DC">
        <w:rPr>
          <w:rFonts w:ascii="Times New Roman" w:eastAsia="Times New Roman" w:hAnsi="Times New Roman" w:cs="Times New Roman"/>
          <w:iCs/>
          <w:spacing w:val="-10"/>
          <w:sz w:val="24"/>
          <w:szCs w:val="24"/>
        </w:rPr>
        <w:t xml:space="preserve">,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обусловленной своеобразием отражаемых явлений действительности и характером отношения к ним художника»</w:t>
      </w:r>
      <w:r w:rsidR="00314218" w:rsidRPr="003D36DC">
        <w:rPr>
          <w:rFonts w:ascii="Times New Roman" w:eastAsia="Times New Roman" w:hAnsi="Times New Roman" w:cs="Times New Roman"/>
          <w:sz w:val="24"/>
          <w:szCs w:val="24"/>
        </w:rPr>
        <w:t>.</w:t>
      </w:r>
      <w:r w:rsidR="00314218" w:rsidRPr="003D36DC">
        <w:rPr>
          <w:rStyle w:val="a5"/>
          <w:rFonts w:ascii="Times New Roman" w:eastAsia="Times New Roman" w:hAnsi="Times New Roman" w:cs="Times New Roman"/>
          <w:sz w:val="24"/>
          <w:szCs w:val="24"/>
        </w:rPr>
        <w:footnoteReference w:id="13"/>
      </w:r>
    </w:p>
    <w:p w14:paraId="43389C62" w14:textId="77777777" w:rsidR="00BE1AE8" w:rsidRDefault="00BB0C04" w:rsidP="00F30F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Насколько ёмки </w:t>
      </w:r>
      <w:r w:rsidR="00314218" w:rsidRPr="003D36DC">
        <w:rPr>
          <w:rFonts w:ascii="Times New Roman" w:eastAsia="Times New Roman" w:hAnsi="Times New Roman" w:cs="Times New Roman"/>
          <w:sz w:val="24"/>
          <w:szCs w:val="24"/>
        </w:rPr>
        <w:t xml:space="preserve">и точны чеканные определения В. Я. </w:t>
      </w:r>
      <w:proofErr w:type="spellStart"/>
      <w:r w:rsidR="00314218" w:rsidRPr="003D36DC">
        <w:rPr>
          <w:rFonts w:ascii="Times New Roman" w:eastAsia="Times New Roman" w:hAnsi="Times New Roman" w:cs="Times New Roman"/>
          <w:sz w:val="24"/>
          <w:szCs w:val="24"/>
        </w:rPr>
        <w:t>Проппа</w:t>
      </w:r>
      <w:proofErr w:type="spellEnd"/>
      <w:r w:rsidR="00314218" w:rsidRPr="003D36DC">
        <w:rPr>
          <w:rFonts w:ascii="Times New Roman" w:eastAsia="Times New Roman" w:hAnsi="Times New Roman" w:cs="Times New Roman"/>
          <w:sz w:val="24"/>
          <w:szCs w:val="24"/>
        </w:rPr>
        <w:t xml:space="preserve"> или И. 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П. Ер</w:t>
      </w:r>
      <w:r w:rsidR="00314218" w:rsidRPr="003D36DC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мина, настолько же неточно это вялое</w:t>
      </w:r>
      <w:r w:rsidR="00314218" w:rsidRPr="003D36D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 путаное </w:t>
      </w:r>
      <w:proofErr w:type="spellStart"/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квазиопреде</w:t>
      </w:r>
      <w:r w:rsidR="00314218"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л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ение</w:t>
      </w:r>
      <w:proofErr w:type="spellEnd"/>
      <w:r w:rsidR="00A31EA1" w:rsidRPr="003D36DC">
        <w:rPr>
          <w:rFonts w:ascii="Times New Roman" w:eastAsia="Times New Roman" w:hAnsi="Times New Roman" w:cs="Times New Roman"/>
          <w:iCs/>
          <w:spacing w:val="-10"/>
          <w:sz w:val="24"/>
          <w:szCs w:val="24"/>
        </w:rPr>
        <w:t>,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эклектически отдающее срезу и «формализмом», и «вульгарным социологизмом», лишенное реального смысла, поскольку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ни к одному исторически существующему жанру не приложимо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ввиду указываемых здесь «</w:t>
      </w:r>
      <w:proofErr w:type="gramStart"/>
      <w:r w:rsidRPr="003D36DC">
        <w:rPr>
          <w:rFonts w:ascii="Times New Roman" w:eastAsia="Times New Roman" w:hAnsi="Times New Roman" w:cs="Times New Roman"/>
          <w:sz w:val="24"/>
          <w:szCs w:val="24"/>
        </w:rPr>
        <w:t>обусловленностей»!..</w:t>
      </w:r>
      <w:proofErr w:type="gramEnd"/>
    </w:p>
    <w:p w14:paraId="6DD44300" w14:textId="77777777" w:rsidR="003D36DC" w:rsidRPr="003D36DC" w:rsidRDefault="003D36DC" w:rsidP="00F30F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1B4A52" w14:textId="77777777" w:rsidR="003D36DC" w:rsidRDefault="00BB0C04" w:rsidP="00F30F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6DC">
        <w:rPr>
          <w:rFonts w:ascii="Times New Roman" w:eastAsia="Times New Roman" w:hAnsi="Times New Roman" w:cs="Times New Roman"/>
          <w:b/>
          <w:i/>
          <w:sz w:val="24"/>
          <w:szCs w:val="24"/>
        </w:rPr>
        <w:t>В</w:t>
      </w:r>
      <w:r w:rsidR="00A31EA1" w:rsidRPr="003D36DC">
        <w:rPr>
          <w:rFonts w:ascii="Times New Roman" w:eastAsia="Times New Roman" w:hAnsi="Times New Roman" w:cs="Times New Roman"/>
          <w:b/>
          <w:i/>
          <w:sz w:val="24"/>
          <w:szCs w:val="24"/>
        </w:rPr>
        <w:t>. </w:t>
      </w:r>
      <w:r w:rsidRPr="003D36DC">
        <w:rPr>
          <w:rFonts w:ascii="Times New Roman" w:eastAsia="Times New Roman" w:hAnsi="Times New Roman" w:cs="Times New Roman"/>
          <w:b/>
          <w:i/>
          <w:sz w:val="24"/>
          <w:szCs w:val="24"/>
        </w:rPr>
        <w:t>В</w:t>
      </w:r>
      <w:r w:rsidR="00A31EA1" w:rsidRPr="003D36DC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3D36D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Кожинов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, автор статьи о жанре в «Краткой литературной энциклопеди</w:t>
      </w:r>
      <w:r w:rsidR="00A31EA1" w:rsidRPr="003D36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», никакого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единого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определения термина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вообще не предлагает.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Вполне в духе так называемой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«московской школы» литературоведения он лишь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описывает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термин, а уж читатель, коли хочет, пусть сам «собирает» определение из «кусочков» рассыпанной перед ним «мозаики». Но читатель (отметим сразу) будет биться напрасно.</w:t>
      </w:r>
      <w:r w:rsidR="008B4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6A" w:rsidRPr="003A256A">
        <w:rPr>
          <w:rFonts w:ascii="Times New Roman" w:eastAsia="Times New Roman" w:hAnsi="Times New Roman" w:cs="Times New Roman"/>
          <w:b/>
          <w:sz w:val="24"/>
          <w:szCs w:val="24"/>
        </w:rPr>
        <w:t>(С. 24)</w:t>
      </w:r>
    </w:p>
    <w:p w14:paraId="48FECDE2" w14:textId="77777777" w:rsidR="00BE1AE8" w:rsidRPr="003D36DC" w:rsidRDefault="00A31EA1" w:rsidP="00F30F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6DC">
        <w:rPr>
          <w:rFonts w:ascii="Times New Roman" w:eastAsia="Times New Roman" w:hAnsi="Times New Roman" w:cs="Times New Roman"/>
          <w:sz w:val="24"/>
          <w:szCs w:val="24"/>
        </w:rPr>
        <w:t>Так, в статье В. 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>В. Ко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жино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 xml:space="preserve">ва сначала отмечается, </w:t>
      </w:r>
      <w:r w:rsidR="000C6611"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что жанр</w:t>
      </w:r>
      <w:r w:rsidR="000C6611" w:rsidRPr="003D36DC">
        <w:rPr>
          <w:rFonts w:ascii="Times New Roman" w:eastAsia="Times New Roman" w:hAnsi="Times New Roman" w:cs="Times New Roman"/>
          <w:iCs/>
          <w:spacing w:val="-10"/>
          <w:sz w:val="24"/>
          <w:szCs w:val="24"/>
        </w:rPr>
        <w:t> 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>— это «исторически складывающийся</w:t>
      </w:r>
      <w:r w:rsidR="000C6611" w:rsidRPr="003D3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6611" w:rsidRPr="003D36DC">
        <w:rPr>
          <w:rFonts w:ascii="Times New Roman" w:eastAsia="Times New Roman" w:hAnsi="Times New Roman" w:cs="Times New Roman"/>
          <w:i/>
          <w:sz w:val="24"/>
          <w:szCs w:val="24"/>
        </w:rPr>
        <w:t>тип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C04"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литературного произведения», 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>зате</w:t>
      </w:r>
      <w:r w:rsidR="000C6611" w:rsidRPr="003D36D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 xml:space="preserve"> поясняется: «</w:t>
      </w:r>
      <w:r w:rsidR="000C6611" w:rsidRPr="003D36DC">
        <w:rPr>
          <w:rFonts w:ascii="Times New Roman" w:eastAsia="Times New Roman" w:hAnsi="Times New Roman" w:cs="Times New Roman"/>
          <w:sz w:val="24"/>
          <w:szCs w:val="24"/>
        </w:rPr>
        <w:t xml:space="preserve">&lt;…&gt; 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 xml:space="preserve">в теоретическом понятии о жанре обобщаются </w:t>
      </w:r>
      <w:r w:rsidR="00BB0C04"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черты, свойственные более и</w:t>
      </w:r>
      <w:r w:rsidR="000C6611"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л</w:t>
      </w:r>
      <w:r w:rsidR="00BB0C04"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и менее обширной группе произведений 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>какой-либо эпохи, данной нации или мировой литер</w:t>
      </w:r>
      <w:r w:rsidR="000C6611" w:rsidRPr="003D36D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>туры вообще».</w:t>
      </w:r>
      <w:r w:rsidR="000C6611" w:rsidRPr="003D36DC">
        <w:rPr>
          <w:rStyle w:val="a5"/>
          <w:rFonts w:ascii="Times New Roman" w:eastAsia="Times New Roman" w:hAnsi="Times New Roman" w:cs="Times New Roman"/>
          <w:sz w:val="24"/>
          <w:szCs w:val="24"/>
        </w:rPr>
        <w:footnoteReference w:id="14"/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 xml:space="preserve"> Какого рода эти «черт</w:t>
      </w:r>
      <w:r w:rsidR="000C6611" w:rsidRPr="003D36DC">
        <w:rPr>
          <w:rFonts w:ascii="Times New Roman" w:eastAsia="Times New Roman" w:hAnsi="Times New Roman" w:cs="Times New Roman"/>
          <w:sz w:val="24"/>
          <w:szCs w:val="24"/>
        </w:rPr>
        <w:t>ы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>», по каким признакам или качествам они узнаваемы, в каком отношении находятся между собой</w:t>
      </w:r>
      <w:r w:rsidR="000C6611" w:rsidRPr="003D36D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3D3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>вс</w:t>
      </w:r>
      <w:r w:rsidR="000C6611" w:rsidRPr="003D36DC">
        <w:rPr>
          <w:rFonts w:ascii="Times New Roman" w:eastAsia="Times New Roman" w:hAnsi="Times New Roman" w:cs="Times New Roman"/>
          <w:sz w:val="24"/>
          <w:szCs w:val="24"/>
        </w:rPr>
        <w:t>ё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 xml:space="preserve"> это не конкретизируется и не оговаривается. </w:t>
      </w:r>
      <w:r w:rsidR="000C6611" w:rsidRPr="003D36DC">
        <w:rPr>
          <w:rFonts w:ascii="Times New Roman" w:eastAsia="Times New Roman" w:hAnsi="Times New Roman" w:cs="Times New Roman"/>
          <w:iCs/>
          <w:spacing w:val="-10"/>
          <w:sz w:val="24"/>
          <w:szCs w:val="24"/>
        </w:rPr>
        <w:t xml:space="preserve">Зато 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>указывается не</w:t>
      </w:r>
      <w:r w:rsidR="00F75588" w:rsidRPr="003D36DC">
        <w:rPr>
          <w:rFonts w:ascii="Times New Roman" w:eastAsia="Times New Roman" w:hAnsi="Times New Roman" w:cs="Times New Roman"/>
          <w:sz w:val="24"/>
          <w:szCs w:val="24"/>
        </w:rPr>
        <w:t>ч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 xml:space="preserve">то вроде критериев, на основании которых жанры </w:t>
      </w:r>
      <w:r w:rsidR="00F75588" w:rsidRPr="003D36DC">
        <w:rPr>
          <w:rFonts w:ascii="Times New Roman" w:eastAsia="Times New Roman" w:hAnsi="Times New Roman" w:cs="Times New Roman"/>
          <w:iCs/>
          <w:spacing w:val="-10"/>
          <w:sz w:val="24"/>
          <w:szCs w:val="24"/>
        </w:rPr>
        <w:t>«</w:t>
      </w:r>
      <w:proofErr w:type="gramStart"/>
      <w:r w:rsidR="00F75588"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выделяют</w:t>
      </w:r>
      <w:r w:rsidR="00F75588" w:rsidRPr="003D36DC">
        <w:rPr>
          <w:rFonts w:ascii="Times New Roman" w:eastAsia="Times New Roman" w:hAnsi="Times New Roman" w:cs="Times New Roman"/>
          <w:iCs/>
          <w:spacing w:val="-10"/>
          <w:sz w:val="24"/>
          <w:szCs w:val="24"/>
        </w:rPr>
        <w:t>»</w:t>
      </w:r>
      <w:r w:rsidR="00BB0C04"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...</w:t>
      </w:r>
      <w:proofErr w:type="gramEnd"/>
      <w:r w:rsidR="00BB0C04"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>(Попутно обратим внимание на это замечательное словечко: жанры не существуют сами по себе</w:t>
      </w:r>
      <w:r w:rsidR="00F75588" w:rsidRPr="003D36D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3D3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>их «выделяют»!). Итак, на основании чего?</w:t>
      </w:r>
    </w:p>
    <w:p w14:paraId="722D2361" w14:textId="77777777" w:rsidR="00BE1AE8" w:rsidRPr="003D36DC" w:rsidRDefault="00F75588" w:rsidP="00F30F4E">
      <w:pPr>
        <w:tabs>
          <w:tab w:val="left" w:pos="485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>«на основе принадлежности к тому или иному литературному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>роду»;</w:t>
      </w:r>
    </w:p>
    <w:p w14:paraId="48B32DA2" w14:textId="77777777" w:rsidR="00BE1AE8" w:rsidRPr="003D36DC" w:rsidRDefault="00F75588" w:rsidP="00F30F4E">
      <w:pPr>
        <w:tabs>
          <w:tab w:val="left" w:pos="485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>«по преобладающему эстетическому качеству» (несколько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>ниже оно будет названо «эсте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тической “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>тональностью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>»);</w:t>
      </w:r>
    </w:p>
    <w:p w14:paraId="1CEA8130" w14:textId="77777777" w:rsidR="00BE1AE8" w:rsidRPr="003D36DC" w:rsidRDefault="00F75588" w:rsidP="00F30F4E">
      <w:pPr>
        <w:tabs>
          <w:tab w:val="left" w:pos="485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6DC">
        <w:rPr>
          <w:rFonts w:ascii="Times New Roman" w:eastAsia="Times New Roman" w:hAnsi="Times New Roman" w:cs="Times New Roman"/>
          <w:sz w:val="24"/>
          <w:szCs w:val="24"/>
        </w:rPr>
        <w:t>в) «третий принцип 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 xml:space="preserve">— объем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и соответствующая общая структу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>ра произведения» (непосредственно далее уточняется, что «третий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>принцип», то есть пункт «в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», по первой своей составляющей 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>«объему»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,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 xml:space="preserve"> «во многом зависит» от «а» и 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  <w:lang w:eastAsia="en-US"/>
        </w:rPr>
        <w:t>«</w:t>
      </w:r>
      <w:r w:rsidRPr="003D36DC">
        <w:rPr>
          <w:rFonts w:ascii="Times New Roman" w:eastAsia="Times New Roman" w:hAnsi="Times New Roman" w:cs="Times New Roman"/>
          <w:sz w:val="24"/>
          <w:szCs w:val="24"/>
          <w:lang w:eastAsia="en-US"/>
        </w:rPr>
        <w:t>б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  <w:lang w:eastAsia="en-US"/>
        </w:rPr>
        <w:t>»)</w:t>
      </w:r>
      <w:r w:rsidRPr="003D36DC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3D36DC">
        <w:rPr>
          <w:rStyle w:val="a5"/>
          <w:rFonts w:ascii="Times New Roman" w:eastAsia="Times New Roman" w:hAnsi="Times New Roman" w:cs="Times New Roman"/>
          <w:sz w:val="24"/>
          <w:szCs w:val="24"/>
          <w:lang w:eastAsia="en-US"/>
        </w:rPr>
        <w:footnoteReference w:id="15"/>
      </w:r>
    </w:p>
    <w:p w14:paraId="6B6AC00A" w14:textId="77777777" w:rsidR="00BE1AE8" w:rsidRPr="003D36DC" w:rsidRDefault="00F75588" w:rsidP="00F30F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6DC">
        <w:rPr>
          <w:rFonts w:ascii="Times New Roman" w:eastAsia="Times New Roman" w:hAnsi="Times New Roman" w:cs="Times New Roman"/>
          <w:sz w:val="24"/>
          <w:szCs w:val="24"/>
        </w:rPr>
        <w:t>(Опять же попутно 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 xml:space="preserve">— нельзя не заметить странное и </w:t>
      </w:r>
      <w:proofErr w:type="gramStart"/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>неверное по существу</w:t>
      </w:r>
      <w:proofErr w:type="gramEnd"/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 xml:space="preserve"> «соответствие» «общей структуры произведения» его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 xml:space="preserve"> «объему»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!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795622E9" w14:textId="77777777" w:rsidR="00BE1AE8" w:rsidRPr="003D36DC" w:rsidRDefault="00BB0C04" w:rsidP="00F30F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6DC">
        <w:rPr>
          <w:rFonts w:ascii="Times New Roman" w:eastAsia="Times New Roman" w:hAnsi="Times New Roman" w:cs="Times New Roman"/>
          <w:sz w:val="24"/>
          <w:szCs w:val="24"/>
        </w:rPr>
        <w:t>Логически завершает всю эту прихотливую характеристику понятия</w:t>
      </w:r>
      <w:r w:rsidR="00AB7259" w:rsidRPr="003D3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7259" w:rsidRPr="003D36DC">
        <w:rPr>
          <w:rFonts w:ascii="Times New Roman" w:eastAsia="Times New Roman" w:hAnsi="Times New Roman" w:cs="Times New Roman"/>
          <w:i/>
          <w:sz w:val="24"/>
          <w:szCs w:val="24"/>
        </w:rPr>
        <w:t>жанра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 следующа</w:t>
      </w:r>
      <w:r w:rsidR="00AB7259" w:rsidRPr="003D36DC">
        <w:rPr>
          <w:rFonts w:ascii="Times New Roman" w:eastAsia="Times New Roman" w:hAnsi="Times New Roman" w:cs="Times New Roman"/>
          <w:sz w:val="24"/>
          <w:szCs w:val="24"/>
        </w:rPr>
        <w:t>я констатация: «неясен иногда (?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!) сам вопрос о т</w:t>
      </w:r>
      <w:r w:rsidR="00AB7259" w:rsidRPr="003D36D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м,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является ли жанр категорией содержания </w:t>
      </w:r>
      <w:r w:rsidR="00AB7259"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или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 w:rsidRPr="003D36DC">
        <w:rPr>
          <w:rFonts w:ascii="Times New Roman" w:eastAsia="Times New Roman" w:hAnsi="Times New Roman" w:cs="Times New Roman"/>
          <w:i/>
          <w:iCs/>
          <w:spacing w:val="40"/>
          <w:sz w:val="24"/>
          <w:szCs w:val="24"/>
        </w:rPr>
        <w:t>(!)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 формы</w:t>
      </w:r>
      <w:r w:rsidR="00AB7259" w:rsidRPr="003D36DC">
        <w:rPr>
          <w:rFonts w:ascii="Times New Roman" w:eastAsia="Times New Roman" w:hAnsi="Times New Roman" w:cs="Times New Roman"/>
          <w:iCs/>
          <w:spacing w:val="-10"/>
          <w:sz w:val="24"/>
          <w:szCs w:val="24"/>
        </w:rPr>
        <w:t>».</w:t>
      </w:r>
      <w:r w:rsidR="00AB7259" w:rsidRPr="003D36DC">
        <w:rPr>
          <w:rStyle w:val="a5"/>
          <w:rFonts w:ascii="Times New Roman" w:eastAsia="Times New Roman" w:hAnsi="Times New Roman" w:cs="Times New Roman"/>
          <w:iCs/>
          <w:spacing w:val="-10"/>
          <w:sz w:val="24"/>
          <w:szCs w:val="24"/>
        </w:rPr>
        <w:footnoteReference w:id="16"/>
      </w:r>
    </w:p>
    <w:p w14:paraId="78863868" w14:textId="77777777" w:rsidR="003D36DC" w:rsidRDefault="00BB0C04" w:rsidP="00F30F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И лишь после этого (!), наконец, возникает необходимое и важнейшее разъяснение: «Каждый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жанр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есть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не случайная совокупность черт</w:t>
      </w:r>
      <w:r w:rsidR="00AB7259" w:rsidRPr="003D36DC">
        <w:rPr>
          <w:rFonts w:ascii="Times New Roman" w:eastAsia="Times New Roman" w:hAnsi="Times New Roman" w:cs="Times New Roman"/>
          <w:iCs/>
          <w:spacing w:val="-10"/>
          <w:sz w:val="24"/>
          <w:szCs w:val="24"/>
        </w:rPr>
        <w:t>,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но проникнутая достаточно определенным и богатым художественным смыслом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система компонентов формы</w:t>
      </w:r>
      <w:r w:rsidR="00AB7259" w:rsidRPr="003D36DC">
        <w:rPr>
          <w:rFonts w:ascii="Times New Roman" w:eastAsia="Times New Roman" w:hAnsi="Times New Roman" w:cs="Times New Roman"/>
          <w:iCs/>
          <w:spacing w:val="-10"/>
          <w:sz w:val="24"/>
          <w:szCs w:val="24"/>
        </w:rPr>
        <w:t>».</w:t>
      </w:r>
      <w:r w:rsidR="00AB7259" w:rsidRPr="003D36DC">
        <w:rPr>
          <w:rStyle w:val="a5"/>
          <w:rFonts w:ascii="Times New Roman" w:eastAsia="Times New Roman" w:hAnsi="Times New Roman" w:cs="Times New Roman"/>
          <w:iCs/>
          <w:spacing w:val="-10"/>
          <w:sz w:val="24"/>
          <w:szCs w:val="24"/>
        </w:rPr>
        <w:footnoteReference w:id="17"/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 Итак, все-таки формы</w:t>
      </w:r>
      <w:r w:rsidR="00AB7259" w:rsidRPr="003D36D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 а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не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содержания!..</w:t>
      </w:r>
      <w:r w:rsidR="003A25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6A" w:rsidRPr="003A256A">
        <w:rPr>
          <w:rFonts w:ascii="Times New Roman" w:eastAsia="Times New Roman" w:hAnsi="Times New Roman" w:cs="Times New Roman"/>
          <w:b/>
          <w:sz w:val="24"/>
          <w:szCs w:val="24"/>
        </w:rPr>
        <w:t>(С. 25)</w:t>
      </w:r>
    </w:p>
    <w:p w14:paraId="31560659" w14:textId="77777777" w:rsidR="00AB7259" w:rsidRPr="003D36DC" w:rsidRDefault="00AB7259" w:rsidP="00F30F4E">
      <w:pPr>
        <w:pStyle w:val="1"/>
        <w:ind w:firstLine="0"/>
      </w:pPr>
      <w:r w:rsidRPr="003D36DC">
        <w:t>7</w:t>
      </w:r>
    </w:p>
    <w:p w14:paraId="4C3E63F1" w14:textId="77777777" w:rsidR="00BE1AE8" w:rsidRPr="003D36DC" w:rsidRDefault="00BB0C04" w:rsidP="00F30F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6DC">
        <w:rPr>
          <w:rFonts w:ascii="Times New Roman" w:eastAsia="Times New Roman" w:hAnsi="Times New Roman" w:cs="Times New Roman"/>
          <w:sz w:val="24"/>
          <w:szCs w:val="24"/>
        </w:rPr>
        <w:lastRenderedPageBreak/>
        <w:t>Из предложенного краткого, но, впрочем, представительного обзора видно, что в нашей теории литературы отсутствует, увы, прежде всего... теоретическая логика! В сущности, можно было спокойно ограничиться одним только определением В.</w:t>
      </w:r>
      <w:r w:rsidR="00AB7259" w:rsidRPr="003D36DC">
        <w:rPr>
          <w:rFonts w:ascii="Times New Roman" w:eastAsia="Times New Roman" w:hAnsi="Times New Roman" w:cs="Times New Roman"/>
          <w:sz w:val="24"/>
          <w:szCs w:val="24"/>
        </w:rPr>
        <w:t> Я.</w:t>
      </w:r>
      <w:r w:rsidRPr="003D36DC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3D36DC">
        <w:rPr>
          <w:rFonts w:ascii="Times New Roman" w:eastAsia="Times New Roman" w:hAnsi="Times New Roman" w:cs="Times New Roman"/>
          <w:sz w:val="24"/>
          <w:szCs w:val="24"/>
        </w:rPr>
        <w:t>Проппа</w:t>
      </w:r>
      <w:proofErr w:type="spellEnd"/>
      <w:r w:rsidRPr="003D36DC">
        <w:rPr>
          <w:rFonts w:ascii="Times New Roman" w:eastAsia="Times New Roman" w:hAnsi="Times New Roman" w:cs="Times New Roman"/>
          <w:sz w:val="24"/>
          <w:szCs w:val="24"/>
        </w:rPr>
        <w:t>, ибо оно не просто удовлетворительно по точности, но вообще, на мой взгляд</w:t>
      </w:r>
      <w:r w:rsidR="00AB7259" w:rsidRPr="003D36D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 безукоризненно. И если уж входить в «историю вопроса»</w:t>
      </w:r>
      <w:r w:rsidR="00AB7259" w:rsidRPr="003D36D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 то следовало бы напомнить имя другого советского ученого, который задолго до </w:t>
      </w:r>
      <w:proofErr w:type="spellStart"/>
      <w:r w:rsidRPr="003D36DC">
        <w:rPr>
          <w:rFonts w:ascii="Times New Roman" w:eastAsia="Times New Roman" w:hAnsi="Times New Roman" w:cs="Times New Roman"/>
          <w:sz w:val="24"/>
          <w:szCs w:val="24"/>
        </w:rPr>
        <w:t>Проппа</w:t>
      </w:r>
      <w:proofErr w:type="spellEnd"/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 давал аналогичное, и даже более развернутое</w:t>
      </w:r>
      <w:r w:rsidR="00AB7259" w:rsidRPr="003D36D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 истолковани</w:t>
      </w:r>
      <w:r w:rsidR="00AB7259" w:rsidRPr="003D36DC">
        <w:rPr>
          <w:rFonts w:ascii="Times New Roman" w:eastAsia="Times New Roman" w:hAnsi="Times New Roman" w:cs="Times New Roman"/>
          <w:sz w:val="24"/>
          <w:szCs w:val="24"/>
        </w:rPr>
        <w:t xml:space="preserve">е проблемы и понятия жанра. Это — </w:t>
      </w:r>
      <w:r w:rsidR="00AB7259" w:rsidRPr="003D36DC">
        <w:rPr>
          <w:rFonts w:ascii="Times New Roman" w:eastAsia="Times New Roman" w:hAnsi="Times New Roman" w:cs="Times New Roman"/>
          <w:b/>
          <w:i/>
          <w:sz w:val="24"/>
          <w:szCs w:val="24"/>
        </w:rPr>
        <w:t>Б. </w:t>
      </w:r>
      <w:r w:rsidRPr="003D36DC">
        <w:rPr>
          <w:rFonts w:ascii="Times New Roman" w:eastAsia="Times New Roman" w:hAnsi="Times New Roman" w:cs="Times New Roman"/>
          <w:b/>
          <w:i/>
          <w:sz w:val="24"/>
          <w:szCs w:val="24"/>
        </w:rPr>
        <w:t>В</w:t>
      </w:r>
      <w:r w:rsidR="00AB7259" w:rsidRPr="003D36DC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3D36D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Томашевский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8CE5B4" w14:textId="77777777" w:rsidR="00BE1AE8" w:rsidRPr="003D36DC" w:rsidRDefault="00BB0C04" w:rsidP="00F30F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6DC">
        <w:rPr>
          <w:rFonts w:ascii="Times New Roman" w:eastAsia="Times New Roman" w:hAnsi="Times New Roman" w:cs="Times New Roman"/>
          <w:sz w:val="24"/>
          <w:szCs w:val="24"/>
        </w:rPr>
        <w:t>Он, еще в своем вузовском учебнике конца 1920-х гг. «Теория литературы: Поэтика», предложил (правда, в научных терминах того времени) подлинно теоретическую разработку вопроса. Именно он впервые подчеркнул</w:t>
      </w:r>
      <w:r w:rsidR="00442599" w:rsidRPr="003D36D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 что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жанры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есть не что иное</w:t>
      </w:r>
      <w:r w:rsidR="00442599" w:rsidRPr="003D36D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 как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«классы произведений»,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дифференцирующиеся в литературном п</w:t>
      </w:r>
      <w:r w:rsidR="00442599" w:rsidRPr="003D36DC">
        <w:rPr>
          <w:rFonts w:ascii="Times New Roman" w:eastAsia="Times New Roman" w:hAnsi="Times New Roman" w:cs="Times New Roman"/>
          <w:sz w:val="24"/>
          <w:szCs w:val="24"/>
        </w:rPr>
        <w:t>роцессе в зависимости от особых 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— слагающихся в устойчивые, узнаваемые </w:t>
      </w:r>
      <w:r w:rsidR="00442599"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системы</w:t>
      </w:r>
      <w:r w:rsidR="00442599" w:rsidRPr="003D36DC">
        <w:rPr>
          <w:rFonts w:ascii="Times New Roman" w:eastAsia="Times New Roman" w:hAnsi="Times New Roman" w:cs="Times New Roman"/>
          <w:iCs/>
          <w:spacing w:val="-10"/>
          <w:sz w:val="24"/>
          <w:szCs w:val="24"/>
        </w:rPr>
        <w:t> 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— «приемов</w:t>
      </w:r>
      <w:r w:rsidR="00442599" w:rsidRPr="003D36D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 организующих композицию [каж</w:t>
      </w:r>
      <w:r w:rsidR="00442599" w:rsidRPr="003D36DC">
        <w:rPr>
          <w:rFonts w:ascii="Times New Roman" w:eastAsia="Times New Roman" w:hAnsi="Times New Roman" w:cs="Times New Roman"/>
          <w:sz w:val="24"/>
          <w:szCs w:val="24"/>
        </w:rPr>
        <w:t>дого]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 произведения»; знаком принадлежности к такой системе является та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доминантная роль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отдельных «приемов» и их совокупной «группировки», которая позволяет им «подчинять себе все остальные приемы, необходимые в создании художественного целого». </w:t>
      </w:r>
      <w:r w:rsidR="00442599"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«Совокупность доминант,</w:t>
      </w:r>
      <w:r w:rsidR="00442599" w:rsidRPr="003D36DC">
        <w:rPr>
          <w:rFonts w:ascii="Times New Roman" w:eastAsia="Times New Roman" w:hAnsi="Times New Roman" w:cs="Times New Roman"/>
          <w:iCs/>
          <w:spacing w:val="-10"/>
          <w:sz w:val="24"/>
          <w:szCs w:val="24"/>
        </w:rPr>
        <w:t> 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— заключает Томаше</w:t>
      </w:r>
      <w:r w:rsidR="00442599" w:rsidRPr="003D36DC">
        <w:rPr>
          <w:rFonts w:ascii="Times New Roman" w:eastAsia="Times New Roman" w:hAnsi="Times New Roman" w:cs="Times New Roman"/>
          <w:sz w:val="24"/>
          <w:szCs w:val="24"/>
        </w:rPr>
        <w:t>вский, 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— и является определяющим моментом в образовании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жанра</w:t>
      </w:r>
      <w:r w:rsidR="00442599" w:rsidRPr="003D36DC">
        <w:rPr>
          <w:rFonts w:ascii="Times New Roman" w:eastAsia="Times New Roman" w:hAnsi="Times New Roman" w:cs="Times New Roman"/>
          <w:iCs/>
          <w:spacing w:val="-10"/>
          <w:sz w:val="24"/>
          <w:szCs w:val="24"/>
        </w:rPr>
        <w:t>»;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они же суть </w:t>
      </w:r>
      <w:r w:rsidR="00442599" w:rsidRPr="003D36DC">
        <w:rPr>
          <w:rFonts w:ascii="Times New Roman" w:eastAsia="Times New Roman" w:hAnsi="Times New Roman" w:cs="Times New Roman"/>
          <w:iCs/>
          <w:spacing w:val="-10"/>
          <w:sz w:val="24"/>
          <w:szCs w:val="24"/>
        </w:rPr>
        <w:t>«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признаки </w:t>
      </w:r>
      <w:r w:rsidR="00442599" w:rsidRPr="003D36DC">
        <w:rPr>
          <w:rFonts w:ascii="Times New Roman" w:eastAsia="Times New Roman" w:hAnsi="Times New Roman" w:cs="Times New Roman"/>
          <w:sz w:val="24"/>
          <w:szCs w:val="24"/>
        </w:rPr>
        <w:t>жанра».</w:t>
      </w:r>
      <w:r w:rsidR="00442599" w:rsidRPr="003D36DC">
        <w:rPr>
          <w:rStyle w:val="a5"/>
          <w:rFonts w:ascii="Times New Roman" w:eastAsia="Times New Roman" w:hAnsi="Times New Roman" w:cs="Times New Roman"/>
          <w:sz w:val="24"/>
          <w:szCs w:val="24"/>
        </w:rPr>
        <w:footnoteReference w:id="18"/>
      </w:r>
    </w:p>
    <w:p w14:paraId="0854D301" w14:textId="77777777" w:rsidR="00BE1AE8" w:rsidRPr="003D36DC" w:rsidRDefault="00BB0C04" w:rsidP="00F30F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Итоговая дефиниция,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как бы даже и не подчеркиваемая ученым, а лишь напоминаемая в связи с проблемой жанровых классификаций, выглядит (если придать ей «начальную» грамматическую форму) следующим образом:</w:t>
      </w:r>
    </w:p>
    <w:p w14:paraId="392F9213" w14:textId="77777777" w:rsidR="00BE1AE8" w:rsidRPr="003D36DC" w:rsidRDefault="007C65B5" w:rsidP="00F30F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Жанр</w:t>
      </w:r>
      <w:r w:rsidRPr="003D36DC">
        <w:rPr>
          <w:rFonts w:ascii="Times New Roman" w:eastAsia="Times New Roman" w:hAnsi="Times New Roman" w:cs="Times New Roman"/>
          <w:iCs/>
          <w:spacing w:val="-10"/>
          <w:sz w:val="24"/>
          <w:szCs w:val="24"/>
        </w:rPr>
        <w:t> </w:t>
      </w:r>
      <w:r w:rsidR="00BB0C04" w:rsidRPr="003D36DC">
        <w:rPr>
          <w:rFonts w:ascii="Times New Roman" w:eastAsia="Times New Roman" w:hAnsi="Times New Roman" w:cs="Times New Roman"/>
          <w:sz w:val="24"/>
          <w:szCs w:val="24"/>
        </w:rPr>
        <w:t xml:space="preserve">— это </w:t>
      </w:r>
      <w:r w:rsidR="00BB0C04" w:rsidRPr="003D36DC">
        <w:rPr>
          <w:rFonts w:ascii="Times New Roman" w:eastAsia="Times New Roman" w:hAnsi="Times New Roman" w:cs="Times New Roman"/>
          <w:iCs/>
          <w:spacing w:val="-10"/>
          <w:sz w:val="24"/>
          <w:szCs w:val="24"/>
        </w:rPr>
        <w:t>«</w:t>
      </w:r>
      <w:r w:rsidR="00BB0C04"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генетически определяющееся обособление литературных произведений, объединяемых некоторой общностью системы приемов с доминирующими</w:t>
      </w:r>
      <w:r w:rsidR="00BB0C04" w:rsidRPr="003D36DC">
        <w:rPr>
          <w:rFonts w:ascii="Times New Roman" w:eastAsia="Times New Roman" w:hAnsi="Times New Roman" w:cs="Times New Roman"/>
          <w:iCs/>
          <w:spacing w:val="-10"/>
          <w:sz w:val="24"/>
          <w:szCs w:val="24"/>
        </w:rPr>
        <w:t xml:space="preserve"> &lt;</w:t>
      </w:r>
      <w:r w:rsidRPr="003D36DC">
        <w:rPr>
          <w:rFonts w:ascii="Times New Roman" w:eastAsia="Times New Roman" w:hAnsi="Times New Roman" w:cs="Times New Roman"/>
          <w:iCs/>
          <w:spacing w:val="-10"/>
          <w:sz w:val="24"/>
          <w:szCs w:val="24"/>
        </w:rPr>
        <w:t>..</w:t>
      </w:r>
      <w:r w:rsidR="00BB0C04" w:rsidRPr="003D36DC">
        <w:rPr>
          <w:rFonts w:ascii="Times New Roman" w:eastAsia="Times New Roman" w:hAnsi="Times New Roman" w:cs="Times New Roman"/>
          <w:iCs/>
          <w:spacing w:val="-10"/>
          <w:sz w:val="24"/>
          <w:szCs w:val="24"/>
        </w:rPr>
        <w:t xml:space="preserve">.&gt; </w:t>
      </w:r>
      <w:r w:rsidR="00BB0C04"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приемами-признаками</w:t>
      </w:r>
      <w:r w:rsidR="00BB0C04" w:rsidRPr="003D36DC">
        <w:rPr>
          <w:rFonts w:ascii="Times New Roman" w:eastAsia="Times New Roman" w:hAnsi="Times New Roman" w:cs="Times New Roman"/>
          <w:iCs/>
          <w:spacing w:val="-10"/>
          <w:sz w:val="24"/>
          <w:szCs w:val="24"/>
        </w:rPr>
        <w:t>»</w:t>
      </w:r>
      <w:r w:rsidRPr="003D36DC">
        <w:rPr>
          <w:rFonts w:ascii="Times New Roman" w:eastAsia="Times New Roman" w:hAnsi="Times New Roman" w:cs="Times New Roman"/>
          <w:iCs/>
          <w:spacing w:val="-10"/>
          <w:sz w:val="24"/>
          <w:szCs w:val="24"/>
        </w:rPr>
        <w:t>.</w:t>
      </w:r>
      <w:r w:rsidRPr="003D36DC">
        <w:rPr>
          <w:rStyle w:val="a5"/>
          <w:rFonts w:ascii="Times New Roman" w:eastAsia="Times New Roman" w:hAnsi="Times New Roman" w:cs="Times New Roman"/>
          <w:iCs/>
          <w:spacing w:val="-10"/>
          <w:sz w:val="24"/>
          <w:szCs w:val="24"/>
        </w:rPr>
        <w:footnoteReference w:id="19"/>
      </w:r>
    </w:p>
    <w:p w14:paraId="7103AC08" w14:textId="77777777" w:rsidR="00BE1AE8" w:rsidRPr="008B4B3D" w:rsidRDefault="00BB0C04" w:rsidP="00F30F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</w:pPr>
      <w:r w:rsidRPr="003D36DC">
        <w:rPr>
          <w:rFonts w:ascii="Times New Roman" w:eastAsia="Times New Roman" w:hAnsi="Times New Roman" w:cs="Times New Roman"/>
          <w:sz w:val="24"/>
          <w:szCs w:val="24"/>
        </w:rPr>
        <w:t>Как видим, В.</w:t>
      </w:r>
      <w:r w:rsidR="00E747E9" w:rsidRPr="003D36D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D36DC">
        <w:rPr>
          <w:rFonts w:ascii="Times New Roman" w:eastAsia="Times New Roman" w:hAnsi="Times New Roman" w:cs="Times New Roman"/>
          <w:iCs/>
          <w:spacing w:val="-10"/>
          <w:sz w:val="24"/>
          <w:szCs w:val="24"/>
        </w:rPr>
        <w:t>Я</w:t>
      </w:r>
      <w:r w:rsidR="00E747E9" w:rsidRPr="003D36DC">
        <w:rPr>
          <w:rFonts w:ascii="Times New Roman" w:eastAsia="Times New Roman" w:hAnsi="Times New Roman" w:cs="Times New Roman"/>
          <w:iCs/>
          <w:spacing w:val="-10"/>
          <w:sz w:val="24"/>
          <w:szCs w:val="24"/>
        </w:rPr>
        <w:t>.</w:t>
      </w:r>
      <w:r w:rsidRPr="003D36DC">
        <w:rPr>
          <w:rFonts w:ascii="Times New Roman" w:eastAsia="Times New Roman" w:hAnsi="Times New Roman" w:cs="Times New Roman"/>
          <w:iCs/>
          <w:spacing w:val="-10"/>
          <w:sz w:val="24"/>
          <w:szCs w:val="24"/>
        </w:rPr>
        <w:t xml:space="preserve"> </w:t>
      </w:r>
      <w:proofErr w:type="spellStart"/>
      <w:r w:rsidRPr="003D36DC">
        <w:rPr>
          <w:rFonts w:ascii="Times New Roman" w:eastAsia="Times New Roman" w:hAnsi="Times New Roman" w:cs="Times New Roman"/>
          <w:sz w:val="24"/>
          <w:szCs w:val="24"/>
        </w:rPr>
        <w:t>Пропп</w:t>
      </w:r>
      <w:proofErr w:type="spellEnd"/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 вполне мог позволить себе не разъяснять, что такое в его словоупотреблении </w:t>
      </w:r>
      <w:r w:rsidR="00E747E9" w:rsidRPr="003D36DC">
        <w:rPr>
          <w:rFonts w:ascii="Times New Roman" w:eastAsia="Times New Roman" w:hAnsi="Times New Roman" w:cs="Times New Roman"/>
          <w:iCs/>
          <w:spacing w:val="-10"/>
          <w:sz w:val="24"/>
          <w:szCs w:val="24"/>
        </w:rPr>
        <w:t>«</w:t>
      </w:r>
      <w:r w:rsidR="00E747E9"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общность </w:t>
      </w:r>
      <w:proofErr w:type="gramStart"/>
      <w:r w:rsidR="00E747E9"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по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этиче</w:t>
      </w:r>
      <w:r w:rsidR="00E747E9"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ско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й </w:t>
      </w:r>
      <w:r w:rsidR="003A256A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 w:rsidR="003A256A" w:rsidRPr="003A256A">
        <w:rPr>
          <w:rFonts w:ascii="Times New Roman" w:eastAsia="Times New Roman" w:hAnsi="Times New Roman" w:cs="Times New Roman"/>
          <w:b/>
          <w:iCs/>
          <w:spacing w:val="-10"/>
          <w:sz w:val="24"/>
          <w:szCs w:val="24"/>
        </w:rPr>
        <w:t>(</w:t>
      </w:r>
      <w:proofErr w:type="gramEnd"/>
      <w:r w:rsidR="003A256A" w:rsidRPr="003A256A">
        <w:rPr>
          <w:rFonts w:ascii="Times New Roman" w:eastAsia="Times New Roman" w:hAnsi="Times New Roman" w:cs="Times New Roman"/>
          <w:b/>
          <w:iCs/>
          <w:spacing w:val="-10"/>
          <w:sz w:val="24"/>
          <w:szCs w:val="24"/>
        </w:rPr>
        <w:t>С. 26)</w:t>
      </w:r>
      <w:r w:rsidR="008B4B3D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системы</w:t>
      </w:r>
      <w:r w:rsidR="00E747E9" w:rsidRPr="003D36DC">
        <w:rPr>
          <w:rFonts w:ascii="Times New Roman" w:eastAsia="Times New Roman" w:hAnsi="Times New Roman" w:cs="Times New Roman"/>
          <w:iCs/>
          <w:spacing w:val="-10"/>
          <w:sz w:val="24"/>
          <w:szCs w:val="24"/>
        </w:rPr>
        <w:t>»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,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создающая единство жан</w:t>
      </w:r>
      <w:r w:rsidR="0009713C">
        <w:rPr>
          <w:rFonts w:ascii="Times New Roman" w:eastAsia="Times New Roman" w:hAnsi="Times New Roman" w:cs="Times New Roman"/>
          <w:sz w:val="24"/>
          <w:szCs w:val="24"/>
        </w:rPr>
        <w:t xml:space="preserve">рового «ряда» произведений. Это </w:t>
      </w:r>
      <w:r w:rsidR="00E747E9" w:rsidRPr="003D36DC">
        <w:rPr>
          <w:rFonts w:ascii="Times New Roman" w:eastAsia="Times New Roman" w:hAnsi="Times New Roman" w:cs="Times New Roman"/>
          <w:sz w:val="24"/>
          <w:szCs w:val="24"/>
        </w:rPr>
        <w:t>— согласно Томашевскому 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— система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«ощутимых»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(или, иначе,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узнаваемых) структурных доминант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произ</w:t>
      </w:r>
      <w:r w:rsidR="00E747E9" w:rsidRPr="003D36DC">
        <w:rPr>
          <w:rFonts w:ascii="Times New Roman" w:eastAsia="Times New Roman" w:hAnsi="Times New Roman" w:cs="Times New Roman"/>
          <w:sz w:val="24"/>
          <w:szCs w:val="24"/>
        </w:rPr>
        <w:t>ведения. И это 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— в пору</w:t>
      </w:r>
      <w:r w:rsidR="0009713C">
        <w:rPr>
          <w:rFonts w:ascii="Times New Roman" w:eastAsia="Times New Roman" w:hAnsi="Times New Roman" w:cs="Times New Roman"/>
          <w:sz w:val="24"/>
          <w:szCs w:val="24"/>
        </w:rPr>
        <w:t xml:space="preserve"> научной молодости обоих ученых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— вполне отчетливо изложено одним из них</w:t>
      </w:r>
      <w:r w:rsidR="00E747E9" w:rsidRPr="003D36DC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в учебнике для студентов! Жаль, что </w:t>
      </w:r>
      <w:r w:rsidR="00E747E9" w:rsidRPr="003D36DC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r w:rsidRPr="003D36D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всей этой </w:t>
      </w:r>
      <w:r w:rsidR="003D36DC">
        <w:rPr>
          <w:rFonts w:ascii="Times New Roman" w:eastAsia="Times New Roman" w:hAnsi="Times New Roman" w:cs="Times New Roman"/>
          <w:sz w:val="24"/>
          <w:szCs w:val="24"/>
        </w:rPr>
        <w:t xml:space="preserve">столь широко известной когда-то </w:t>
      </w:r>
      <w:r w:rsidR="00E747E9" w:rsidRPr="003D36DC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E747E9" w:rsidRPr="003D36DC">
        <w:rPr>
          <w:rFonts w:ascii="Times New Roman" w:eastAsia="Times New Roman" w:hAnsi="Times New Roman" w:cs="Times New Roman"/>
          <w:i/>
          <w:sz w:val="24"/>
          <w:szCs w:val="24"/>
        </w:rPr>
        <w:t>школьной</w:t>
      </w:r>
      <w:r w:rsidR="003D3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— концепции задержалось в научной фразеологии позднейших теоретиков литер</w:t>
      </w:r>
      <w:r w:rsidR="00E747E9" w:rsidRPr="003D36DC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уры одно только словечко «композиция»</w:t>
      </w:r>
      <w:r w:rsidR="000971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E747E9" w:rsidRPr="003D36DC">
        <w:rPr>
          <w:rFonts w:ascii="Times New Roman" w:eastAsia="Times New Roman" w:hAnsi="Times New Roman" w:cs="Times New Roman"/>
          <w:sz w:val="24"/>
          <w:szCs w:val="24"/>
        </w:rPr>
        <w:t xml:space="preserve"> самое неудачное здесь у Б. 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В. Томашевского, ибо употреблялось им за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lastRenderedPageBreak/>
        <w:t>отсутствием в тогдашнем научном обиходе понятия «стру</w:t>
      </w:r>
      <w:r w:rsidR="00E747E9" w:rsidRPr="003D36DC">
        <w:rPr>
          <w:rFonts w:ascii="Times New Roman" w:eastAsia="Times New Roman" w:hAnsi="Times New Roman" w:cs="Times New Roman"/>
          <w:sz w:val="24"/>
          <w:szCs w:val="24"/>
        </w:rPr>
        <w:t>ктура» (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соотносимого, как известно, с понятием композиции, но отнюдь не сводимого к н</w:t>
      </w:r>
      <w:r w:rsidR="00E747E9" w:rsidRPr="003D36DC">
        <w:rPr>
          <w:rFonts w:ascii="Times New Roman" w:eastAsia="Times New Roman" w:hAnsi="Times New Roman" w:cs="Times New Roman"/>
          <w:sz w:val="24"/>
          <w:szCs w:val="24"/>
        </w:rPr>
        <w:t>ему). У Л. 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И. Тимофеева же и его последователей слово «композиция», продолжая участвовать в описании явления по имени «жанр», не только не расширяет своего терминологического значения, но утрачивает и то традиционное, которое всегда имело и должно иметь. Странно, однако, что и западные референты, казалось бы добросовестно регистрирующие в</w:t>
      </w:r>
      <w:r w:rsidR="00E747E9" w:rsidRPr="003D36D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е и всякие точки зрения по той или иной про</w:t>
      </w:r>
      <w:r w:rsidR="00E747E9" w:rsidRPr="003D36DC">
        <w:rPr>
          <w:rFonts w:ascii="Times New Roman" w:eastAsia="Times New Roman" w:hAnsi="Times New Roman" w:cs="Times New Roman"/>
          <w:sz w:val="24"/>
          <w:szCs w:val="24"/>
        </w:rPr>
        <w:t>блеме, тоже не знают если не Б. 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В. Томашевского (которого</w:t>
      </w:r>
      <w:r w:rsidR="00E747E9" w:rsidRPr="003D36DC">
        <w:rPr>
          <w:rFonts w:ascii="Times New Roman" w:eastAsia="Times New Roman" w:hAnsi="Times New Roman" w:cs="Times New Roman"/>
          <w:sz w:val="24"/>
          <w:szCs w:val="24"/>
        </w:rPr>
        <w:t xml:space="preserve"> не числили в авторитетах ни В. Б. Шкловский,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н</w:t>
      </w:r>
      <w:r w:rsidR="00E747E9" w:rsidRPr="003D36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 Б.</w:t>
      </w:r>
      <w:r w:rsidR="00E747E9" w:rsidRPr="003D36D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М Эйхенбаум, ни </w:t>
      </w:r>
      <w:r w:rsidRPr="003D36DC">
        <w:rPr>
          <w:rFonts w:ascii="Times New Roman" w:eastAsia="Times New Roman" w:hAnsi="Times New Roman" w:cs="Times New Roman"/>
          <w:spacing w:val="-20"/>
          <w:sz w:val="24"/>
          <w:szCs w:val="24"/>
        </w:rPr>
        <w:t>Р.</w:t>
      </w:r>
      <w:r w:rsidR="00E747E9" w:rsidRPr="003D36D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Якобсон, авторитетные для них), то хотя бы В.</w:t>
      </w:r>
      <w:r w:rsidR="00E747E9" w:rsidRPr="003D36D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D36DC">
        <w:rPr>
          <w:rFonts w:ascii="Times New Roman" w:eastAsia="Times New Roman" w:hAnsi="Times New Roman" w:cs="Times New Roman"/>
          <w:iCs/>
          <w:spacing w:val="-10"/>
          <w:sz w:val="24"/>
          <w:szCs w:val="24"/>
        </w:rPr>
        <w:t>Я</w:t>
      </w:r>
      <w:r w:rsidR="00E747E9" w:rsidRPr="003D36DC">
        <w:rPr>
          <w:rFonts w:ascii="Times New Roman" w:eastAsia="Times New Roman" w:hAnsi="Times New Roman" w:cs="Times New Roman"/>
          <w:iCs/>
          <w:spacing w:val="-10"/>
          <w:sz w:val="24"/>
          <w:szCs w:val="24"/>
        </w:rPr>
        <w:t>.</w:t>
      </w:r>
      <w:r w:rsidRPr="003D36DC">
        <w:rPr>
          <w:rFonts w:ascii="Times New Roman" w:eastAsia="Times New Roman" w:hAnsi="Times New Roman" w:cs="Times New Roman"/>
          <w:iCs/>
          <w:spacing w:val="-10"/>
          <w:sz w:val="24"/>
          <w:szCs w:val="24"/>
        </w:rPr>
        <w:t xml:space="preserve"> </w:t>
      </w:r>
      <w:proofErr w:type="spellStart"/>
      <w:r w:rsidRPr="003D36DC">
        <w:rPr>
          <w:rFonts w:ascii="Times New Roman" w:eastAsia="Times New Roman" w:hAnsi="Times New Roman" w:cs="Times New Roman"/>
          <w:sz w:val="24"/>
          <w:szCs w:val="24"/>
        </w:rPr>
        <w:t>Проппа</w:t>
      </w:r>
      <w:proofErr w:type="spellEnd"/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 (которого, уже как </w:t>
      </w:r>
      <w:r w:rsidRPr="003D36DC">
        <w:rPr>
          <w:rFonts w:ascii="Times New Roman" w:eastAsia="Times New Roman" w:hAnsi="Times New Roman" w:cs="Times New Roman"/>
          <w:i/>
          <w:sz w:val="24"/>
          <w:szCs w:val="24"/>
        </w:rPr>
        <w:t>классика науки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, оспаривал «сам» К. Леви-С</w:t>
      </w:r>
      <w:r w:rsidR="00E747E9" w:rsidRPr="003D36DC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росс)...</w:t>
      </w:r>
    </w:p>
    <w:p w14:paraId="34EB9389" w14:textId="77777777" w:rsidR="009A18C0" w:rsidRPr="003D36DC" w:rsidRDefault="009A18C0" w:rsidP="00F30F4E">
      <w:pPr>
        <w:pStyle w:val="1"/>
        <w:ind w:firstLine="0"/>
      </w:pPr>
      <w:r w:rsidRPr="003D36DC">
        <w:t>8</w:t>
      </w:r>
    </w:p>
    <w:p w14:paraId="4C87C683" w14:textId="77777777" w:rsidR="00BE1AE8" w:rsidRPr="003D36DC" w:rsidRDefault="00BB0C04" w:rsidP="00F30F4E">
      <w:pPr>
        <w:spacing w:after="0" w:line="36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Мы, в свою очередь, можем теперь конкретизировать и уточнить понятие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жанровой формы </w:t>
      </w:r>
      <w:r w:rsidR="009A18C0" w:rsidRPr="003D36DC">
        <w:rPr>
          <w:rFonts w:ascii="Times New Roman" w:eastAsia="Times New Roman" w:hAnsi="Times New Roman" w:cs="Times New Roman"/>
          <w:sz w:val="24"/>
          <w:szCs w:val="24"/>
        </w:rPr>
        <w:t>произведения. Это 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— не малосодержательная (формальная, внешняя) «привязка» данного произведения к тому или ино</w:t>
      </w:r>
      <w:r w:rsidR="009A18C0" w:rsidRPr="003D36DC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у литературному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виду</w:t>
      </w:r>
      <w:r w:rsidR="0089298B" w:rsidRPr="003D36DC">
        <w:rPr>
          <w:rStyle w:val="a5"/>
          <w:rFonts w:ascii="Times New Roman" w:eastAsia="Times New Roman" w:hAnsi="Times New Roman" w:cs="Times New Roman"/>
          <w:iCs/>
          <w:spacing w:val="-10"/>
          <w:sz w:val="24"/>
          <w:szCs w:val="24"/>
        </w:rPr>
        <w:footnoteReference w:id="20"/>
      </w:r>
      <w:r w:rsidRPr="003D36DC">
        <w:rPr>
          <w:rFonts w:ascii="Times New Roman" w:eastAsia="Times New Roman" w:hAnsi="Times New Roman" w:cs="Times New Roman"/>
          <w:iCs/>
          <w:spacing w:val="-10"/>
          <w:sz w:val="24"/>
          <w:szCs w:val="24"/>
        </w:rPr>
        <w:t xml:space="preserve">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либо дробной его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разновидности</w:t>
      </w:r>
      <w:r w:rsidR="009A18C0" w:rsidRPr="003D36DC">
        <w:rPr>
          <w:rStyle w:val="a5"/>
          <w:rFonts w:ascii="Times New Roman" w:eastAsia="Times New Roman" w:hAnsi="Times New Roman" w:cs="Times New Roman"/>
          <w:iCs/>
          <w:spacing w:val="-10"/>
          <w:sz w:val="24"/>
          <w:szCs w:val="24"/>
        </w:rPr>
        <w:footnoteReference w:id="21"/>
      </w:r>
      <w:r w:rsidR="002E37EA" w:rsidRPr="003D36DC">
        <w:rPr>
          <w:rFonts w:ascii="Times New Roman" w:eastAsia="Times New Roman" w:hAnsi="Times New Roman" w:cs="Times New Roman"/>
          <w:iCs/>
          <w:spacing w:val="-10"/>
          <w:sz w:val="24"/>
          <w:szCs w:val="24"/>
        </w:rPr>
        <w:t xml:space="preserve">. </w:t>
      </w:r>
      <w:r w:rsidR="009A18C0" w:rsidRPr="003D36DC">
        <w:rPr>
          <w:rFonts w:ascii="Times New Roman" w:eastAsia="Times New Roman" w:hAnsi="Times New Roman" w:cs="Times New Roman"/>
          <w:sz w:val="24"/>
          <w:szCs w:val="24"/>
        </w:rPr>
        <w:t>Это 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— некий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структурный архетип </w:t>
      </w:r>
      <w:r w:rsidR="009A18C0" w:rsidRPr="003D36DC">
        <w:rPr>
          <w:rFonts w:ascii="Times New Roman" w:eastAsia="Times New Roman" w:hAnsi="Times New Roman" w:cs="Times New Roman"/>
          <w:sz w:val="24"/>
          <w:szCs w:val="24"/>
        </w:rPr>
        <w:t>(иногда получаю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щий </w:t>
      </w:r>
      <w:r w:rsidR="00870721" w:rsidRPr="003D36DC">
        <w:rPr>
          <w:rFonts w:ascii="Times New Roman" w:eastAsia="Times New Roman" w:hAnsi="Times New Roman" w:cs="Times New Roman"/>
          <w:sz w:val="24"/>
          <w:szCs w:val="24"/>
        </w:rPr>
        <w:t xml:space="preserve">в истории литературы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имя</w:t>
      </w:r>
      <w:r w:rsidR="00870721" w:rsidRPr="003D36DC">
        <w:rPr>
          <w:rFonts w:ascii="Times New Roman" w:eastAsia="Times New Roman" w:hAnsi="Times New Roman" w:cs="Times New Roman"/>
          <w:sz w:val="24"/>
          <w:szCs w:val="24"/>
        </w:rPr>
        <w:t>, так сказать, традиционное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,</w:t>
      </w:r>
      <w:r w:rsidR="00870721" w:rsidRPr="003D36DC">
        <w:rPr>
          <w:rStyle w:val="a5"/>
          <w:rFonts w:ascii="Times New Roman" w:eastAsia="Times New Roman" w:hAnsi="Times New Roman" w:cs="Times New Roman"/>
          <w:sz w:val="24"/>
          <w:szCs w:val="24"/>
        </w:rPr>
        <w:footnoteReference w:id="22"/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 а иногда</w:t>
      </w:r>
      <w:r w:rsidR="00870721" w:rsidRPr="003D36DC">
        <w:rPr>
          <w:rFonts w:ascii="Times New Roman" w:eastAsia="Times New Roman" w:hAnsi="Times New Roman" w:cs="Times New Roman"/>
          <w:sz w:val="24"/>
          <w:szCs w:val="24"/>
        </w:rPr>
        <w:t xml:space="preserve"> называемых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870721" w:rsidRPr="003D36DC">
        <w:rPr>
          <w:rFonts w:ascii="Times New Roman" w:eastAsia="Times New Roman" w:hAnsi="Times New Roman" w:cs="Times New Roman"/>
          <w:sz w:val="24"/>
          <w:szCs w:val="24"/>
        </w:rPr>
        <w:t>менами своих зачинателей</w:t>
      </w:r>
      <w:r w:rsidR="0006742D" w:rsidRPr="003D36DC">
        <w:rPr>
          <w:rStyle w:val="a5"/>
          <w:rFonts w:ascii="Times New Roman" w:eastAsia="Times New Roman" w:hAnsi="Times New Roman" w:cs="Times New Roman"/>
          <w:sz w:val="24"/>
          <w:szCs w:val="24"/>
        </w:rPr>
        <w:footnoteReference w:id="23"/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), который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определенным образом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организует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произведение как художественное целое и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доминирует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в нем, тем самым включая его в некоторый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ряд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предшес</w:t>
      </w:r>
      <w:r w:rsidR="005051FC" w:rsidRPr="003D36DC">
        <w:rPr>
          <w:rFonts w:ascii="Times New Roman" w:eastAsia="Times New Roman" w:hAnsi="Times New Roman" w:cs="Times New Roman"/>
          <w:sz w:val="24"/>
          <w:szCs w:val="24"/>
        </w:rPr>
        <w:t>твующих ему произведений. Такая</w:t>
      </w:r>
      <w:r w:rsidR="004B16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161F" w:rsidRPr="004B161F">
        <w:rPr>
          <w:rFonts w:ascii="Times New Roman" w:eastAsia="Times New Roman" w:hAnsi="Times New Roman" w:cs="Times New Roman"/>
          <w:b/>
          <w:sz w:val="24"/>
          <w:szCs w:val="24"/>
        </w:rPr>
        <w:t>(С. 27)</w:t>
      </w:r>
      <w:r w:rsidR="005051FC" w:rsidRPr="003D3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включенность произведения в исторический ряд означает соотнесенность и соотносительность произведения со всем данным множеством, то есть с полной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генеалогией жанра,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иначе — с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жанровой традицией.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Поскольку жанровая традиция не есть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абстракция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суммы, но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сам</w:t>
      </w:r>
      <w:r w:rsidR="00787B7C"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а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 эта сумма,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то и соотнесенность с традицией проявляется </w:t>
      </w:r>
      <w:r w:rsidR="00787B7C" w:rsidRPr="003D36D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 каждом отдельном произведении как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качественно определенная взаимосвязь с конкретными другими произведениями «своего» ряда</w:t>
      </w:r>
      <w:r w:rsidRPr="003D36DC">
        <w:rPr>
          <w:rFonts w:ascii="Times New Roman" w:eastAsia="Times New Roman" w:hAnsi="Times New Roman" w:cs="Times New Roman"/>
          <w:iCs/>
          <w:spacing w:val="-10"/>
          <w:sz w:val="24"/>
          <w:szCs w:val="24"/>
        </w:rPr>
        <w:t xml:space="preserve">,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причем с каждым особо и от</w:t>
      </w:r>
      <w:r w:rsidR="00787B7C" w:rsidRPr="003D36DC">
        <w:rPr>
          <w:rFonts w:ascii="Times New Roman" w:eastAsia="Times New Roman" w:hAnsi="Times New Roman" w:cs="Times New Roman"/>
          <w:sz w:val="24"/>
          <w:szCs w:val="24"/>
        </w:rPr>
        <w:t>дельно, н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епосредственно или путем дискретных </w:t>
      </w:r>
      <w:proofErr w:type="spellStart"/>
      <w:r w:rsidRPr="003D36DC">
        <w:rPr>
          <w:rFonts w:ascii="Times New Roman" w:eastAsia="Times New Roman" w:hAnsi="Times New Roman" w:cs="Times New Roman"/>
          <w:sz w:val="24"/>
          <w:szCs w:val="24"/>
        </w:rPr>
        <w:t>опосредовани</w:t>
      </w:r>
      <w:r w:rsidR="00787B7C" w:rsidRPr="003D36DC">
        <w:rPr>
          <w:rFonts w:ascii="Times New Roman" w:eastAsia="Times New Roman" w:hAnsi="Times New Roman" w:cs="Times New Roman"/>
          <w:sz w:val="24"/>
          <w:szCs w:val="24"/>
        </w:rPr>
        <w:t>й</w:t>
      </w:r>
      <w:proofErr w:type="spellEnd"/>
      <w:r w:rsidRPr="003D36D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D75DF8" w14:textId="77777777" w:rsidR="00BE1AE8" w:rsidRPr="003D36DC" w:rsidRDefault="00BB0C04" w:rsidP="00F30F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6DC">
        <w:rPr>
          <w:rFonts w:ascii="Times New Roman" w:eastAsia="Times New Roman" w:hAnsi="Times New Roman" w:cs="Times New Roman"/>
          <w:sz w:val="24"/>
          <w:szCs w:val="24"/>
        </w:rPr>
        <w:t>Так что, анализируя произведение, мало установить и доказать наличие соотнесенности с традицией какого-либо</w:t>
      </w:r>
      <w:r w:rsidR="0065387C" w:rsidRPr="003D36DC">
        <w:rPr>
          <w:rFonts w:ascii="Times New Roman" w:eastAsia="Times New Roman" w:hAnsi="Times New Roman" w:cs="Times New Roman"/>
          <w:sz w:val="24"/>
          <w:szCs w:val="24"/>
        </w:rPr>
        <w:t xml:space="preserve"> «узнаваемого»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 жанра; необходимо разобраться в индивидуальном характере выявленных взаимосвязей, в степени их непосредственности или опосре</w:t>
      </w:r>
      <w:r w:rsidR="00787B7C" w:rsidRPr="003D36DC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87B7C" w:rsidRPr="003D36DC">
        <w:rPr>
          <w:rFonts w:ascii="Times New Roman" w:eastAsia="Times New Roman" w:hAnsi="Times New Roman" w:cs="Times New Roman"/>
          <w:sz w:val="24"/>
          <w:szCs w:val="24"/>
        </w:rPr>
        <w:t>ванности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, в их неповторимой фу</w:t>
      </w:r>
      <w:r w:rsidR="00787B7C" w:rsidRPr="003D36DC">
        <w:rPr>
          <w:rFonts w:ascii="Times New Roman" w:eastAsia="Times New Roman" w:hAnsi="Times New Roman" w:cs="Times New Roman"/>
          <w:sz w:val="24"/>
          <w:szCs w:val="24"/>
        </w:rPr>
        <w:t>нкц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ионально</w:t>
      </w:r>
      <w:r w:rsidR="00C92F22" w:rsidRPr="003D36DC">
        <w:rPr>
          <w:rFonts w:ascii="Times New Roman" w:eastAsia="Times New Roman" w:hAnsi="Times New Roman" w:cs="Times New Roman"/>
          <w:sz w:val="24"/>
          <w:szCs w:val="24"/>
        </w:rPr>
        <w:t>-</w:t>
      </w:r>
      <w:r w:rsidR="00787B7C" w:rsidRPr="003D36D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одержа</w:t>
      </w:r>
      <w:r w:rsidR="00787B7C" w:rsidRPr="003D36DC">
        <w:rPr>
          <w:rFonts w:ascii="Times New Roman" w:eastAsia="Times New Roman" w:hAnsi="Times New Roman" w:cs="Times New Roman"/>
          <w:sz w:val="24"/>
          <w:szCs w:val="24"/>
        </w:rPr>
        <w:t>тел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ьной значимости для целостной идейно-художественной концепции анализируемого произведения, И тогда обычно обнаруживаются </w:t>
      </w:r>
      <w:proofErr w:type="spellStart"/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многосостовность</w:t>
      </w:r>
      <w:proofErr w:type="spellEnd"/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жанровых соответствий,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многос</w:t>
      </w:r>
      <w:r w:rsidR="00787B7C"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л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ой</w:t>
      </w:r>
      <w:r w:rsidR="00787B7C"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н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ость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разн</w:t>
      </w:r>
      <w:r w:rsidR="00787B7C"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ол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икостъ</w:t>
      </w:r>
      <w:proofErr w:type="spellEnd"/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жанровой формы произведения. Она лишь в одном определенном отношении, лишь по одной совокупности доминантных признаков такова; в другом отношении и по другой совокупности иначе «ощутимых» в этой же структуре доминант она может быть и иной, и третьей, и какой-нибудь еще.</w:t>
      </w:r>
    </w:p>
    <w:p w14:paraId="543CA66B" w14:textId="77777777" w:rsidR="0009713C" w:rsidRDefault="00BB0C04" w:rsidP="00F30F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</w:pP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Если в эпохи </w:t>
      </w:r>
      <w:r w:rsidRPr="003D36DC">
        <w:rPr>
          <w:rFonts w:ascii="Times New Roman" w:eastAsia="Times New Roman" w:hAnsi="Times New Roman" w:cs="Times New Roman"/>
          <w:b/>
          <w:i/>
          <w:iCs/>
          <w:spacing w:val="-10"/>
          <w:sz w:val="24"/>
          <w:szCs w:val="24"/>
        </w:rPr>
        <w:t>нормативного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художественного мышления такого рода феномены возникают в литературе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спорадически</w:t>
      </w:r>
      <w:r w:rsidR="00C92F22" w:rsidRPr="003D36DC">
        <w:rPr>
          <w:rFonts w:ascii="Times New Roman" w:eastAsia="Times New Roman" w:hAnsi="Times New Roman" w:cs="Times New Roman"/>
          <w:iCs/>
          <w:spacing w:val="-10"/>
          <w:sz w:val="24"/>
          <w:szCs w:val="24"/>
        </w:rPr>
        <w:t>,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то </w:t>
      </w:r>
      <w:r w:rsidR="00C92F22" w:rsidRPr="003D36D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 эпохи </w:t>
      </w:r>
      <w:proofErr w:type="spellStart"/>
      <w:r w:rsidRPr="003D36DC">
        <w:rPr>
          <w:rFonts w:ascii="Times New Roman" w:eastAsia="Times New Roman" w:hAnsi="Times New Roman" w:cs="Times New Roman"/>
          <w:b/>
          <w:i/>
          <w:iCs/>
          <w:spacing w:val="-10"/>
          <w:sz w:val="24"/>
          <w:szCs w:val="24"/>
        </w:rPr>
        <w:t>антинормативного</w:t>
      </w:r>
      <w:proofErr w:type="spellEnd"/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художественного мышления </w:t>
      </w:r>
      <w:r w:rsidRPr="003D36DC">
        <w:rPr>
          <w:rFonts w:ascii="Times New Roman" w:eastAsia="Times New Roman" w:hAnsi="Times New Roman" w:cs="Times New Roman"/>
          <w:b/>
          <w:i/>
          <w:iCs/>
          <w:spacing w:val="-10"/>
          <w:sz w:val="24"/>
          <w:szCs w:val="24"/>
        </w:rPr>
        <w:t>контаминация жанровых традиций в рамках отдельного произведения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становится </w:t>
      </w:r>
      <w:r w:rsidRPr="003D36DC">
        <w:rPr>
          <w:rFonts w:ascii="Times New Roman" w:eastAsia="Times New Roman" w:hAnsi="Times New Roman" w:cs="Times New Roman"/>
          <w:b/>
          <w:i/>
          <w:iCs/>
          <w:spacing w:val="-10"/>
          <w:sz w:val="24"/>
          <w:szCs w:val="24"/>
        </w:rPr>
        <w:t>одной из главных тенденций литературного процесса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каждое произведение обретает совершенно </w:t>
      </w:r>
      <w:r w:rsidRPr="003D36DC">
        <w:rPr>
          <w:rFonts w:ascii="Times New Roman" w:eastAsia="Times New Roman" w:hAnsi="Times New Roman" w:cs="Times New Roman"/>
          <w:b/>
          <w:i/>
          <w:iCs/>
          <w:spacing w:val="-10"/>
          <w:sz w:val="24"/>
          <w:szCs w:val="24"/>
        </w:rPr>
        <w:t>уникальную жанровую форму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.</w:t>
      </w:r>
      <w:r w:rsidR="004B161F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 w:rsidR="004B161F" w:rsidRPr="004B161F">
        <w:rPr>
          <w:rFonts w:ascii="Times New Roman" w:eastAsia="Times New Roman" w:hAnsi="Times New Roman" w:cs="Times New Roman"/>
          <w:b/>
          <w:iCs/>
          <w:spacing w:val="-10"/>
          <w:sz w:val="24"/>
          <w:szCs w:val="24"/>
        </w:rPr>
        <w:t>(С. 28)</w:t>
      </w:r>
    </w:p>
    <w:p w14:paraId="35C940F8" w14:textId="77777777" w:rsidR="00BE1AE8" w:rsidRPr="003D36DC" w:rsidRDefault="00BB0C04" w:rsidP="00F30F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6DC">
        <w:rPr>
          <w:rFonts w:ascii="Times New Roman" w:eastAsia="Times New Roman" w:hAnsi="Times New Roman" w:cs="Times New Roman"/>
          <w:sz w:val="24"/>
          <w:szCs w:val="24"/>
        </w:rPr>
        <w:t>Нормативность, впрочем, всегда довлеет только художникам вторых и третьих пл</w:t>
      </w:r>
      <w:r w:rsidR="00C92F22" w:rsidRPr="003D36DC">
        <w:rPr>
          <w:rFonts w:ascii="Times New Roman" w:eastAsia="Times New Roman" w:hAnsi="Times New Roman" w:cs="Times New Roman"/>
          <w:sz w:val="24"/>
          <w:szCs w:val="24"/>
        </w:rPr>
        <w:t>анов 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— так сказать, «продолжателям» и «последователям» литературных корифе</w:t>
      </w:r>
      <w:r w:rsidR="00C92F22" w:rsidRPr="003D36DC">
        <w:rPr>
          <w:rFonts w:ascii="Times New Roman" w:eastAsia="Times New Roman" w:hAnsi="Times New Roman" w:cs="Times New Roman"/>
          <w:sz w:val="24"/>
          <w:szCs w:val="24"/>
        </w:rPr>
        <w:t>ев; художники-творцы, художники 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— родоначальники и первооткрыватели, всегда по-своему </w:t>
      </w:r>
      <w:r w:rsidR="00C92F22" w:rsidRPr="003D36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 органически </w:t>
      </w:r>
      <w:proofErr w:type="spellStart"/>
      <w:r w:rsidRPr="003D36DC">
        <w:rPr>
          <w:rFonts w:ascii="Times New Roman" w:eastAsia="Times New Roman" w:hAnsi="Times New Roman" w:cs="Times New Roman"/>
          <w:sz w:val="24"/>
          <w:szCs w:val="24"/>
        </w:rPr>
        <w:t>антинормат</w:t>
      </w:r>
      <w:r w:rsidR="00C92F22" w:rsidRPr="003D36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вны</w:t>
      </w:r>
      <w:proofErr w:type="spellEnd"/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. Поэтому уровнем </w:t>
      </w:r>
      <w:r w:rsidR="00C92F22" w:rsidRPr="003D36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 характером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нормативности</w:t>
      </w:r>
      <w:r w:rsidR="00C92F22"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/</w:t>
      </w:r>
      <w:proofErr w:type="spellStart"/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ант</w:t>
      </w:r>
      <w:r w:rsidR="00C92F22"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и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нормативности</w:t>
      </w:r>
      <w:proofErr w:type="spellEnd"/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господствующих эстетических систем разнятся между собой литературные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эпохи,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но не их признанные или непризнанные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корифеи.</w:t>
      </w:r>
    </w:p>
    <w:p w14:paraId="04CE4BBB" w14:textId="77777777" w:rsidR="00BE1AE8" w:rsidRPr="003D36DC" w:rsidRDefault="00BB0C04" w:rsidP="00F30F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Вот почему методологически важно исследовать не только и не столько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жанровую форму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произведения, сколько его особый и уникальный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жанровый состав,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то есть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весь комплекс жанровых традиций, к которым данное произведение структурно отсылает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за счет многообразно присутствующих в нем акцентированных доминантных систем, рем</w:t>
      </w:r>
      <w:r w:rsidR="00C92F22" w:rsidRPr="003D36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нисце</w:t>
      </w:r>
      <w:r w:rsidR="00C92F22" w:rsidRPr="003D36DC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тных планов и мотивов. Ибо если в жанровой форме как таковой ее отсылочные значения представлены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lastRenderedPageBreak/>
        <w:t>обычно полным набором доминантных признаков, то еще чаще встречаются в произведениях отсылки редуцированные, неполные, лишь фрагментарно намекающие на возможность связи с традицией и тем не менее достаточно «ощутимые», чтобы участвовать в структур</w:t>
      </w:r>
      <w:r w:rsidR="00934DCD" w:rsidRPr="003D36D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="00934DCD" w:rsidRPr="003D36DC">
        <w:rPr>
          <w:rFonts w:ascii="Times New Roman" w:eastAsia="Times New Roman" w:hAnsi="Times New Roman" w:cs="Times New Roman"/>
          <w:sz w:val="24"/>
          <w:szCs w:val="24"/>
        </w:rPr>
        <w:t>, а значит 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Pr="003D36DC">
        <w:rPr>
          <w:rFonts w:ascii="Times New Roman" w:eastAsia="Times New Roman" w:hAnsi="Times New Roman" w:cs="Times New Roman"/>
          <w:spacing w:val="50"/>
          <w:sz w:val="24"/>
          <w:szCs w:val="24"/>
        </w:rPr>
        <w:t>ив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 сложении жанровой формы произведения.</w:t>
      </w:r>
    </w:p>
    <w:p w14:paraId="793BEC0B" w14:textId="77777777" w:rsidR="00BE1AE8" w:rsidRPr="003D36DC" w:rsidRDefault="00BB0C04" w:rsidP="00F30F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жанровая форма</w:t>
      </w:r>
      <w:r w:rsidR="00934DCD" w:rsidRPr="003D36DC">
        <w:rPr>
          <w:rFonts w:ascii="Times New Roman" w:eastAsia="Times New Roman" w:hAnsi="Times New Roman" w:cs="Times New Roman"/>
          <w:iCs/>
          <w:spacing w:val="-10"/>
          <w:sz w:val="24"/>
          <w:szCs w:val="24"/>
        </w:rPr>
        <w:t> 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934DCD" w:rsidRPr="003D3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это, с одной стороны, лишь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внешняя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оболочка структуры произведения в целом, ее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исходный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облик, порой </w:t>
      </w:r>
      <w:proofErr w:type="spellStart"/>
      <w:r w:rsidRPr="003D36DC">
        <w:rPr>
          <w:rFonts w:ascii="Times New Roman" w:eastAsia="Times New Roman" w:hAnsi="Times New Roman" w:cs="Times New Roman"/>
          <w:sz w:val="24"/>
          <w:szCs w:val="24"/>
        </w:rPr>
        <w:t>мистификационный</w:t>
      </w:r>
      <w:proofErr w:type="spellEnd"/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. Но, с другой стороны, постепенно развертывающийся, пополняющийся и меняющийся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жанровый состав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произведения вступает с нею в сложные взаимодействия, часто «противореча» ей и тем «взрывая» изнутри, преображая и наполняя новыми</w:t>
      </w:r>
      <w:r w:rsidR="00934DCD" w:rsidRPr="003D36D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934DCD" w:rsidRPr="003D36DC">
        <w:rPr>
          <w:rFonts w:ascii="Times New Roman" w:eastAsia="Times New Roman" w:hAnsi="Times New Roman" w:cs="Times New Roman"/>
          <w:sz w:val="24"/>
          <w:szCs w:val="24"/>
        </w:rPr>
        <w:t xml:space="preserve"> не «традиционными» 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— эстетическими значениями. И в конце концов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действительная жанровая форма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произведения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оказывается тем, во что ее «трансформировал» жанровый состав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произведения, то есть и равной, и как бы далеко уже не равной самой себе в своих «традиционных» жанровых значениях.</w:t>
      </w:r>
    </w:p>
    <w:p w14:paraId="0ADB5B29" w14:textId="77777777" w:rsidR="00BE1AE8" w:rsidRPr="003D36DC" w:rsidRDefault="00BB0C04" w:rsidP="00F30F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Таким представляется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механизм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 xml:space="preserve">реальной «жизни» </w:t>
      </w:r>
      <w:r w:rsidRPr="003D36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жанра </w:t>
      </w:r>
      <w:r w:rsidRPr="003D36DC">
        <w:rPr>
          <w:rFonts w:ascii="Times New Roman" w:eastAsia="Times New Roman" w:hAnsi="Times New Roman" w:cs="Times New Roman"/>
          <w:sz w:val="24"/>
          <w:szCs w:val="24"/>
        </w:rPr>
        <w:t>в литературном процессе.</w:t>
      </w:r>
    </w:p>
    <w:sectPr w:rsidR="00BE1AE8" w:rsidRPr="003D36DC" w:rsidSect="003D36DC">
      <w:footerReference w:type="default" r:id="rId7"/>
      <w:type w:val="continuous"/>
      <w:pgSz w:w="11906" w:h="16838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5B274" w14:textId="77777777" w:rsidR="00C01EEE" w:rsidRDefault="00C01EEE">
      <w:pPr>
        <w:spacing w:after="0" w:line="240" w:lineRule="auto"/>
      </w:pPr>
      <w:r>
        <w:separator/>
      </w:r>
    </w:p>
  </w:endnote>
  <w:endnote w:type="continuationSeparator" w:id="0">
    <w:p w14:paraId="464DA91C" w14:textId="77777777" w:rsidR="00C01EEE" w:rsidRDefault="00C01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05775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593A82C" w14:textId="625AC9E8" w:rsidR="008D7614" w:rsidRPr="008D7614" w:rsidRDefault="008D7614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D76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D761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D76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D7614">
          <w:rPr>
            <w:rFonts w:ascii="Times New Roman" w:hAnsi="Times New Roman" w:cs="Times New Roman"/>
            <w:sz w:val="24"/>
            <w:szCs w:val="24"/>
          </w:rPr>
          <w:t>2</w:t>
        </w:r>
        <w:r w:rsidRPr="008D761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EC59353" w14:textId="77777777" w:rsidR="008D7614" w:rsidRPr="008D7614" w:rsidRDefault="008D7614">
    <w:pPr>
      <w:pStyle w:val="a6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34AB1" w14:textId="77777777" w:rsidR="00C01EEE" w:rsidRDefault="00C01EEE">
      <w:pPr>
        <w:spacing w:after="0" w:line="240" w:lineRule="auto"/>
      </w:pPr>
      <w:r>
        <w:separator/>
      </w:r>
    </w:p>
  </w:footnote>
  <w:footnote w:type="continuationSeparator" w:id="0">
    <w:p w14:paraId="11309336" w14:textId="77777777" w:rsidR="00C01EEE" w:rsidRDefault="00C01EEE">
      <w:pPr>
        <w:spacing w:after="0" w:line="240" w:lineRule="auto"/>
      </w:pPr>
      <w:r>
        <w:continuationSeparator/>
      </w:r>
    </w:p>
  </w:footnote>
  <w:footnote w:id="1">
    <w:p w14:paraId="637027DC" w14:textId="77777777" w:rsidR="00AE3EC7" w:rsidRPr="0009713C" w:rsidRDefault="00AE3EC7" w:rsidP="00F30F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9713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09713C">
        <w:rPr>
          <w:rFonts w:ascii="Times New Roman" w:hAnsi="Times New Roman" w:cs="Times New Roman"/>
          <w:sz w:val="22"/>
          <w:szCs w:val="22"/>
        </w:rPr>
        <w:t xml:space="preserve"> 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>Мы будем рассматривать только концепции, получившие не</w:t>
      </w:r>
      <w:r w:rsidRPr="0009713C">
        <w:rPr>
          <w:rFonts w:ascii="Times New Roman" w:eastAsia="Times New Roman" w:hAnsi="Times New Roman" w:cs="Times New Roman"/>
          <w:i/>
          <w:iCs/>
          <w:spacing w:val="-10"/>
          <w:sz w:val="22"/>
          <w:szCs w:val="22"/>
        </w:rPr>
        <w:t xml:space="preserve"> 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 xml:space="preserve">просто хождение в науке, </w:t>
      </w:r>
      <w:r w:rsidRPr="0009713C">
        <w:rPr>
          <w:rFonts w:ascii="Times New Roman" w:eastAsia="Times New Roman" w:hAnsi="Times New Roman" w:cs="Times New Roman"/>
          <w:iCs/>
          <w:spacing w:val="-10"/>
          <w:sz w:val="22"/>
          <w:szCs w:val="22"/>
        </w:rPr>
        <w:t>но</w:t>
      </w:r>
      <w:r w:rsidRPr="0009713C">
        <w:rPr>
          <w:rFonts w:ascii="Times New Roman" w:eastAsia="Times New Roman" w:hAnsi="Times New Roman" w:cs="Times New Roman"/>
          <w:i/>
          <w:iCs/>
          <w:spacing w:val="-10"/>
          <w:sz w:val="22"/>
          <w:szCs w:val="22"/>
        </w:rPr>
        <w:t xml:space="preserve"> 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 xml:space="preserve">признанные и по большей части зафиксированные в </w:t>
      </w:r>
      <w:r w:rsidRPr="0009713C">
        <w:rPr>
          <w:rFonts w:ascii="Times New Roman" w:eastAsia="Times New Roman" w:hAnsi="Times New Roman" w:cs="Times New Roman"/>
          <w:i/>
          <w:iCs/>
          <w:spacing w:val="-10"/>
          <w:sz w:val="22"/>
          <w:szCs w:val="22"/>
        </w:rPr>
        <w:t xml:space="preserve">учебной 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 xml:space="preserve">и </w:t>
      </w:r>
      <w:r w:rsidRPr="0009713C">
        <w:rPr>
          <w:rFonts w:ascii="Times New Roman" w:eastAsia="Times New Roman" w:hAnsi="Times New Roman" w:cs="Times New Roman"/>
          <w:i/>
          <w:iCs/>
          <w:spacing w:val="-10"/>
          <w:sz w:val="22"/>
          <w:szCs w:val="22"/>
        </w:rPr>
        <w:t xml:space="preserve">справочно-энциклопедической 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 xml:space="preserve">литературе. Это не только правомерно, коль скоро речь идет о </w:t>
      </w:r>
      <w:r w:rsidRPr="0009713C">
        <w:rPr>
          <w:rFonts w:ascii="Times New Roman" w:eastAsia="Times New Roman" w:hAnsi="Times New Roman" w:cs="Times New Roman"/>
          <w:i/>
          <w:iCs/>
          <w:spacing w:val="-10"/>
          <w:sz w:val="22"/>
          <w:szCs w:val="22"/>
        </w:rPr>
        <w:t>категориальном анализе</w:t>
      </w:r>
      <w:r w:rsidRPr="0009713C">
        <w:rPr>
          <w:rFonts w:ascii="Times New Roman" w:eastAsia="Times New Roman" w:hAnsi="Times New Roman" w:cs="Times New Roman"/>
          <w:iCs/>
          <w:spacing w:val="-10"/>
          <w:sz w:val="22"/>
          <w:szCs w:val="22"/>
        </w:rPr>
        <w:t xml:space="preserve"> конкретного</w:t>
      </w:r>
      <w:r w:rsidRPr="0009713C">
        <w:rPr>
          <w:rFonts w:ascii="Times New Roman" w:eastAsia="Times New Roman" w:hAnsi="Times New Roman" w:cs="Times New Roman"/>
          <w:i/>
          <w:iCs/>
          <w:spacing w:val="-10"/>
          <w:sz w:val="22"/>
          <w:szCs w:val="22"/>
        </w:rPr>
        <w:t xml:space="preserve"> 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 xml:space="preserve">научного термина, но и </w:t>
      </w:r>
      <w:r w:rsidRPr="0009713C">
        <w:rPr>
          <w:rFonts w:ascii="Times New Roman" w:eastAsia="Times New Roman" w:hAnsi="Times New Roman" w:cs="Times New Roman"/>
          <w:i/>
          <w:iCs/>
          <w:spacing w:val="-10"/>
          <w:sz w:val="22"/>
          <w:szCs w:val="22"/>
        </w:rPr>
        <w:t xml:space="preserve">методологически 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 xml:space="preserve">правильно, поскольку имеющееся налицо множество так называемых точек зрения по любой проблеме, как правило, никогда не выходит за рамки немногих </w:t>
      </w:r>
      <w:r w:rsidRPr="0009713C">
        <w:rPr>
          <w:rFonts w:ascii="Times New Roman" w:eastAsia="Times New Roman" w:hAnsi="Times New Roman" w:cs="Times New Roman"/>
          <w:i/>
          <w:iCs/>
          <w:spacing w:val="-10"/>
          <w:sz w:val="22"/>
          <w:szCs w:val="22"/>
        </w:rPr>
        <w:t xml:space="preserve">основных дефиниций, 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>которые одни только и подлежат анализу в случае, аналогичном нашему.</w:t>
      </w:r>
    </w:p>
  </w:footnote>
  <w:footnote w:id="2">
    <w:p w14:paraId="60B611BD" w14:textId="77777777" w:rsidR="00AE3EC7" w:rsidRPr="0009713C" w:rsidRDefault="00AE3EC7" w:rsidP="00F30F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9713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09713C">
        <w:rPr>
          <w:rFonts w:ascii="Times New Roman" w:hAnsi="Times New Roman" w:cs="Times New Roman"/>
          <w:sz w:val="22"/>
          <w:szCs w:val="22"/>
        </w:rPr>
        <w:t xml:space="preserve"> 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 xml:space="preserve">См.: </w:t>
      </w:r>
      <w:r w:rsidR="004B161F" w:rsidRPr="008B4B3D">
        <w:rPr>
          <w:rFonts w:ascii="Times New Roman" w:eastAsia="Times New Roman" w:hAnsi="Times New Roman" w:cs="Times New Roman"/>
          <w:i/>
          <w:sz w:val="22"/>
          <w:szCs w:val="22"/>
        </w:rPr>
        <w:t>Тимофеев</w:t>
      </w:r>
      <w:r w:rsidRPr="008B4B3D">
        <w:rPr>
          <w:rFonts w:ascii="Times New Roman" w:eastAsia="Times New Roman" w:hAnsi="Times New Roman" w:cs="Times New Roman"/>
          <w:i/>
          <w:sz w:val="22"/>
          <w:szCs w:val="22"/>
        </w:rPr>
        <w:t xml:space="preserve"> Л.</w:t>
      </w:r>
      <w:r w:rsidR="0009713C" w:rsidRPr="008B4B3D">
        <w:rPr>
          <w:rFonts w:ascii="Times New Roman" w:eastAsia="Times New Roman" w:hAnsi="Times New Roman" w:cs="Times New Roman"/>
          <w:i/>
          <w:sz w:val="22"/>
          <w:szCs w:val="22"/>
        </w:rPr>
        <w:t> </w:t>
      </w:r>
      <w:r w:rsidRPr="008B4B3D">
        <w:rPr>
          <w:rFonts w:ascii="Times New Roman" w:eastAsia="Times New Roman" w:hAnsi="Times New Roman" w:cs="Times New Roman"/>
          <w:i/>
          <w:sz w:val="22"/>
          <w:szCs w:val="22"/>
        </w:rPr>
        <w:t>И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Pr="004B161F">
        <w:rPr>
          <w:rFonts w:ascii="Times New Roman" w:eastAsia="Times New Roman" w:hAnsi="Times New Roman" w:cs="Times New Roman"/>
          <w:iCs/>
          <w:spacing w:val="-10"/>
          <w:sz w:val="22"/>
          <w:szCs w:val="22"/>
        </w:rPr>
        <w:t>Основы теории литературы</w:t>
      </w:r>
      <w:r w:rsidRPr="0009713C">
        <w:rPr>
          <w:rFonts w:ascii="Times New Roman" w:eastAsia="Times New Roman" w:hAnsi="Times New Roman" w:cs="Times New Roman"/>
          <w:i/>
          <w:iCs/>
          <w:spacing w:val="-10"/>
          <w:sz w:val="22"/>
          <w:szCs w:val="22"/>
        </w:rPr>
        <w:t xml:space="preserve">. 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 xml:space="preserve">Изд. 4-е, </w:t>
      </w:r>
      <w:proofErr w:type="spellStart"/>
      <w:r w:rsidRPr="0009713C">
        <w:rPr>
          <w:rFonts w:ascii="Times New Roman" w:eastAsia="Times New Roman" w:hAnsi="Times New Roman" w:cs="Times New Roman"/>
          <w:sz w:val="22"/>
          <w:szCs w:val="22"/>
        </w:rPr>
        <w:t>испр</w:t>
      </w:r>
      <w:proofErr w:type="spellEnd"/>
      <w:r w:rsidRPr="0009713C">
        <w:rPr>
          <w:rFonts w:ascii="Times New Roman" w:eastAsia="Times New Roman" w:hAnsi="Times New Roman" w:cs="Times New Roman"/>
          <w:sz w:val="22"/>
          <w:szCs w:val="22"/>
        </w:rPr>
        <w:t>. М., 1971. С. 354–355.</w:t>
      </w:r>
    </w:p>
  </w:footnote>
  <w:footnote w:id="3">
    <w:p w14:paraId="43D3724D" w14:textId="77777777" w:rsidR="00AE3EC7" w:rsidRPr="0009713C" w:rsidRDefault="00AE3EC7" w:rsidP="00F30F4E">
      <w:pPr>
        <w:pStyle w:val="a3"/>
        <w:spacing w:line="36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09713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09713C">
        <w:rPr>
          <w:rFonts w:ascii="Times New Roman" w:hAnsi="Times New Roman" w:cs="Times New Roman"/>
          <w:sz w:val="22"/>
          <w:szCs w:val="22"/>
        </w:rPr>
        <w:t xml:space="preserve"> 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 xml:space="preserve">См.: </w:t>
      </w:r>
      <w:proofErr w:type="spellStart"/>
      <w:r w:rsidR="004B161F" w:rsidRPr="008B4B3D">
        <w:rPr>
          <w:rFonts w:ascii="Times New Roman" w:eastAsia="Times New Roman" w:hAnsi="Times New Roman" w:cs="Times New Roman"/>
          <w:i/>
          <w:sz w:val="22"/>
          <w:szCs w:val="22"/>
        </w:rPr>
        <w:t>Уэллек</w:t>
      </w:r>
      <w:proofErr w:type="spellEnd"/>
      <w:r w:rsidRPr="008B4B3D">
        <w:rPr>
          <w:rFonts w:ascii="Times New Roman" w:eastAsia="Times New Roman" w:hAnsi="Times New Roman" w:cs="Times New Roman"/>
          <w:i/>
          <w:sz w:val="22"/>
          <w:szCs w:val="22"/>
        </w:rPr>
        <w:t xml:space="preserve"> Р.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 xml:space="preserve"> и </w:t>
      </w:r>
      <w:r w:rsidR="004B161F" w:rsidRPr="008B4B3D">
        <w:rPr>
          <w:rFonts w:ascii="Times New Roman" w:eastAsia="Times New Roman" w:hAnsi="Times New Roman" w:cs="Times New Roman"/>
          <w:i/>
          <w:sz w:val="22"/>
          <w:szCs w:val="22"/>
        </w:rPr>
        <w:t>Уоррен</w:t>
      </w:r>
      <w:r w:rsidRPr="008B4B3D">
        <w:rPr>
          <w:rFonts w:ascii="Times New Roman" w:eastAsia="Times New Roman" w:hAnsi="Times New Roman" w:cs="Times New Roman"/>
          <w:i/>
          <w:sz w:val="22"/>
          <w:szCs w:val="22"/>
        </w:rPr>
        <w:t xml:space="preserve"> О.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B161F">
        <w:rPr>
          <w:rFonts w:ascii="Times New Roman" w:eastAsia="Times New Roman" w:hAnsi="Times New Roman" w:cs="Times New Roman"/>
          <w:iCs/>
          <w:spacing w:val="-10"/>
          <w:sz w:val="22"/>
          <w:szCs w:val="22"/>
        </w:rPr>
        <w:t>Теория литературы</w:t>
      </w:r>
      <w:r w:rsidRPr="0009713C">
        <w:rPr>
          <w:rFonts w:ascii="Times New Roman" w:eastAsia="Times New Roman" w:hAnsi="Times New Roman" w:cs="Times New Roman"/>
          <w:iCs/>
          <w:spacing w:val="-10"/>
          <w:sz w:val="22"/>
          <w:szCs w:val="22"/>
        </w:rPr>
        <w:t xml:space="preserve">. 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>М., 1978. С. 244, 246.</w:t>
      </w:r>
    </w:p>
  </w:footnote>
  <w:footnote w:id="4">
    <w:p w14:paraId="21D4CA5E" w14:textId="28C2056D" w:rsidR="00AE3EC7" w:rsidRPr="0009713C" w:rsidRDefault="00AE3EC7" w:rsidP="00F30F4E">
      <w:pPr>
        <w:pStyle w:val="Style37"/>
        <w:spacing w:line="360" w:lineRule="auto"/>
        <w:ind w:firstLine="709"/>
        <w:rPr>
          <w:sz w:val="22"/>
          <w:szCs w:val="22"/>
        </w:rPr>
      </w:pPr>
      <w:r w:rsidRPr="0009713C">
        <w:rPr>
          <w:rStyle w:val="CharStyle39"/>
          <w:sz w:val="22"/>
          <w:szCs w:val="22"/>
          <w:vertAlign w:val="superscript"/>
        </w:rPr>
        <w:footnoteRef/>
      </w:r>
      <w:r w:rsidRPr="0009713C">
        <w:rPr>
          <w:sz w:val="22"/>
          <w:szCs w:val="22"/>
        </w:rPr>
        <w:t xml:space="preserve"> </w:t>
      </w:r>
      <w:r w:rsidRPr="0009713C">
        <w:rPr>
          <w:rStyle w:val="CharStyle39"/>
          <w:sz w:val="22"/>
          <w:szCs w:val="22"/>
        </w:rPr>
        <w:t>См., на</w:t>
      </w:r>
      <w:r w:rsidR="001D1A61">
        <w:rPr>
          <w:rStyle w:val="CharStyle39"/>
          <w:sz w:val="22"/>
          <w:szCs w:val="22"/>
        </w:rPr>
        <w:t>п</w:t>
      </w:r>
      <w:r w:rsidRPr="0009713C">
        <w:rPr>
          <w:rStyle w:val="CharStyle39"/>
          <w:sz w:val="22"/>
          <w:szCs w:val="22"/>
        </w:rPr>
        <w:t>р</w:t>
      </w:r>
      <w:r w:rsidR="00F30F4E">
        <w:rPr>
          <w:rStyle w:val="CharStyle39"/>
          <w:sz w:val="22"/>
          <w:szCs w:val="22"/>
        </w:rPr>
        <w:t>.</w:t>
      </w:r>
      <w:r w:rsidRPr="0009713C">
        <w:rPr>
          <w:rStyle w:val="CharStyle39"/>
          <w:sz w:val="22"/>
          <w:szCs w:val="22"/>
        </w:rPr>
        <w:t xml:space="preserve">: </w:t>
      </w:r>
      <w:r w:rsidR="004B161F" w:rsidRPr="008B4B3D">
        <w:rPr>
          <w:rStyle w:val="CharStyle39"/>
          <w:i/>
          <w:sz w:val="22"/>
          <w:szCs w:val="22"/>
        </w:rPr>
        <w:t>Днепров</w:t>
      </w:r>
      <w:r w:rsidRPr="008B4B3D">
        <w:rPr>
          <w:rStyle w:val="CharStyle39"/>
          <w:i/>
          <w:sz w:val="22"/>
          <w:szCs w:val="22"/>
        </w:rPr>
        <w:t xml:space="preserve"> В. Д</w:t>
      </w:r>
      <w:r w:rsidRPr="0009713C">
        <w:rPr>
          <w:rStyle w:val="CharStyle39"/>
          <w:sz w:val="22"/>
          <w:szCs w:val="22"/>
        </w:rPr>
        <w:t xml:space="preserve">. </w:t>
      </w:r>
      <w:r w:rsidRPr="004B161F">
        <w:rPr>
          <w:rStyle w:val="CharStyle41"/>
          <w:i w:val="0"/>
          <w:sz w:val="22"/>
          <w:szCs w:val="22"/>
        </w:rPr>
        <w:t>Проблемы реализма</w:t>
      </w:r>
      <w:r w:rsidRPr="0009713C">
        <w:rPr>
          <w:rStyle w:val="CharStyle41"/>
          <w:sz w:val="22"/>
          <w:szCs w:val="22"/>
        </w:rPr>
        <w:t xml:space="preserve">. </w:t>
      </w:r>
      <w:r w:rsidRPr="0009713C">
        <w:rPr>
          <w:rStyle w:val="CharStyle39"/>
          <w:sz w:val="22"/>
          <w:szCs w:val="22"/>
        </w:rPr>
        <w:t xml:space="preserve">М., I960; </w:t>
      </w:r>
      <w:proofErr w:type="spellStart"/>
      <w:r w:rsidR="004B161F" w:rsidRPr="003A305D">
        <w:rPr>
          <w:rStyle w:val="CharStyle39"/>
          <w:i/>
          <w:sz w:val="22"/>
          <w:szCs w:val="22"/>
        </w:rPr>
        <w:t>Эльсберг</w:t>
      </w:r>
      <w:proofErr w:type="spellEnd"/>
      <w:r w:rsidRPr="003A305D">
        <w:rPr>
          <w:rStyle w:val="CharStyle39"/>
          <w:i/>
          <w:sz w:val="22"/>
          <w:szCs w:val="22"/>
        </w:rPr>
        <w:t xml:space="preserve"> Я. Е</w:t>
      </w:r>
      <w:r w:rsidRPr="0009713C">
        <w:rPr>
          <w:rStyle w:val="CharStyle39"/>
          <w:sz w:val="22"/>
          <w:szCs w:val="22"/>
        </w:rPr>
        <w:t xml:space="preserve">. </w:t>
      </w:r>
      <w:r w:rsidRPr="004B161F">
        <w:rPr>
          <w:rStyle w:val="CharStyle6"/>
          <w:i w:val="0"/>
          <w:sz w:val="22"/>
          <w:szCs w:val="22"/>
        </w:rPr>
        <w:t>Вопросы теории сатиры</w:t>
      </w:r>
      <w:r w:rsidRPr="0009713C">
        <w:rPr>
          <w:rStyle w:val="CharStyle6"/>
          <w:i w:val="0"/>
          <w:sz w:val="22"/>
          <w:szCs w:val="22"/>
        </w:rPr>
        <w:t>.</w:t>
      </w:r>
      <w:r w:rsidRPr="0009713C">
        <w:rPr>
          <w:rStyle w:val="CharStyle33"/>
          <w:sz w:val="22"/>
          <w:szCs w:val="22"/>
        </w:rPr>
        <w:t xml:space="preserve"> М., </w:t>
      </w:r>
      <w:r w:rsidRPr="0009713C">
        <w:rPr>
          <w:rStyle w:val="CharStyle39"/>
          <w:sz w:val="22"/>
          <w:szCs w:val="22"/>
          <w:lang w:eastAsia="en-US"/>
        </w:rPr>
        <w:t>1</w:t>
      </w:r>
      <w:r w:rsidRPr="0009713C">
        <w:rPr>
          <w:rStyle w:val="CharStyle39"/>
          <w:sz w:val="22"/>
          <w:szCs w:val="22"/>
        </w:rPr>
        <w:t>957.</w:t>
      </w:r>
    </w:p>
  </w:footnote>
  <w:footnote w:id="5">
    <w:p w14:paraId="7B643C2E" w14:textId="77777777" w:rsidR="00AE3EC7" w:rsidRPr="0009713C" w:rsidRDefault="00AE3EC7" w:rsidP="00F30F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9713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09713C">
        <w:rPr>
          <w:rFonts w:ascii="Times New Roman" w:hAnsi="Times New Roman" w:cs="Times New Roman"/>
          <w:sz w:val="22"/>
          <w:szCs w:val="22"/>
        </w:rPr>
        <w:t xml:space="preserve"> 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 xml:space="preserve">Об этом см., напр.: </w:t>
      </w:r>
      <w:proofErr w:type="spellStart"/>
      <w:r w:rsidR="004B161F" w:rsidRPr="003A305D">
        <w:rPr>
          <w:rFonts w:ascii="Times New Roman" w:eastAsia="Times New Roman" w:hAnsi="Times New Roman" w:cs="Times New Roman"/>
          <w:i/>
          <w:sz w:val="22"/>
          <w:szCs w:val="22"/>
        </w:rPr>
        <w:t>Уэллек</w:t>
      </w:r>
      <w:proofErr w:type="spellEnd"/>
      <w:r w:rsidRPr="003A305D">
        <w:rPr>
          <w:rFonts w:ascii="Times New Roman" w:eastAsia="Times New Roman" w:hAnsi="Times New Roman" w:cs="Times New Roman"/>
          <w:i/>
          <w:sz w:val="22"/>
          <w:szCs w:val="22"/>
        </w:rPr>
        <w:t xml:space="preserve"> Р.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 xml:space="preserve"> и </w:t>
      </w:r>
      <w:r w:rsidR="004B161F" w:rsidRPr="003A305D">
        <w:rPr>
          <w:rFonts w:ascii="Times New Roman" w:eastAsia="Times New Roman" w:hAnsi="Times New Roman" w:cs="Times New Roman"/>
          <w:i/>
          <w:sz w:val="22"/>
          <w:szCs w:val="22"/>
        </w:rPr>
        <w:t>Уоррен</w:t>
      </w:r>
      <w:r w:rsidRPr="003A305D">
        <w:rPr>
          <w:rFonts w:ascii="Times New Roman" w:eastAsia="Times New Roman" w:hAnsi="Times New Roman" w:cs="Times New Roman"/>
          <w:i/>
          <w:sz w:val="22"/>
          <w:szCs w:val="22"/>
        </w:rPr>
        <w:t xml:space="preserve"> О.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B161F">
        <w:rPr>
          <w:rFonts w:ascii="Times New Roman" w:eastAsia="Times New Roman" w:hAnsi="Times New Roman" w:cs="Times New Roman"/>
          <w:iCs/>
          <w:spacing w:val="-10"/>
          <w:sz w:val="22"/>
          <w:szCs w:val="22"/>
        </w:rPr>
        <w:t>Теория литературы</w:t>
      </w:r>
      <w:r w:rsidRPr="0009713C">
        <w:rPr>
          <w:rFonts w:ascii="Times New Roman" w:eastAsia="Times New Roman" w:hAnsi="Times New Roman" w:cs="Times New Roman"/>
          <w:i/>
          <w:iCs/>
          <w:spacing w:val="-10"/>
          <w:sz w:val="22"/>
          <w:szCs w:val="22"/>
        </w:rPr>
        <w:t xml:space="preserve">. 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 xml:space="preserve">М., 1978. С. 244–245 (со ссылкой на имена Джона Эрскина и Романа Якобсона); или: </w:t>
      </w:r>
      <w:proofErr w:type="spellStart"/>
      <w:r w:rsidR="004B161F" w:rsidRPr="003A305D">
        <w:rPr>
          <w:rFonts w:ascii="Times New Roman" w:eastAsia="Times New Roman" w:hAnsi="Times New Roman" w:cs="Times New Roman"/>
          <w:i/>
          <w:sz w:val="22"/>
          <w:szCs w:val="22"/>
        </w:rPr>
        <w:t>Хализев</w:t>
      </w:r>
      <w:proofErr w:type="spellEnd"/>
      <w:r w:rsidRPr="003A305D">
        <w:rPr>
          <w:rFonts w:ascii="Times New Roman" w:eastAsia="Times New Roman" w:hAnsi="Times New Roman" w:cs="Times New Roman"/>
          <w:i/>
          <w:sz w:val="22"/>
          <w:szCs w:val="22"/>
        </w:rPr>
        <w:t xml:space="preserve"> В. Е.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B161F">
        <w:rPr>
          <w:rFonts w:ascii="Times New Roman" w:eastAsia="Times New Roman" w:hAnsi="Times New Roman" w:cs="Times New Roman"/>
          <w:iCs/>
          <w:spacing w:val="-10"/>
          <w:sz w:val="22"/>
          <w:szCs w:val="22"/>
        </w:rPr>
        <w:t>Род литературный</w:t>
      </w:r>
      <w:r w:rsidRPr="0009713C">
        <w:rPr>
          <w:rFonts w:ascii="Times New Roman" w:eastAsia="Times New Roman" w:hAnsi="Times New Roman" w:cs="Times New Roman"/>
          <w:iCs/>
          <w:spacing w:val="-10"/>
          <w:sz w:val="22"/>
          <w:szCs w:val="22"/>
        </w:rPr>
        <w:t xml:space="preserve"> //</w:t>
      </w:r>
      <w:r w:rsidRPr="0009713C">
        <w:rPr>
          <w:rFonts w:ascii="Times New Roman" w:eastAsia="Times New Roman" w:hAnsi="Times New Roman" w:cs="Times New Roman"/>
          <w:i/>
          <w:iCs/>
          <w:spacing w:val="-10"/>
          <w:sz w:val="22"/>
          <w:szCs w:val="22"/>
        </w:rPr>
        <w:t xml:space="preserve"> </w:t>
      </w:r>
      <w:r w:rsidRPr="0009713C">
        <w:rPr>
          <w:rFonts w:ascii="Times New Roman" w:eastAsia="Times New Roman" w:hAnsi="Times New Roman" w:cs="Times New Roman"/>
          <w:iCs/>
          <w:spacing w:val="-10"/>
          <w:sz w:val="22"/>
          <w:szCs w:val="22"/>
        </w:rPr>
        <w:t>Краткая литературная энциклопедия (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 xml:space="preserve">КЛЭ): В 9 т. Т. 6. М., </w:t>
      </w:r>
      <w:r w:rsidRPr="0009713C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1971. </w:t>
      </w:r>
      <w:proofErr w:type="spellStart"/>
      <w:r w:rsidRPr="0009713C">
        <w:rPr>
          <w:rFonts w:ascii="Times New Roman" w:eastAsia="Times New Roman" w:hAnsi="Times New Roman" w:cs="Times New Roman"/>
          <w:sz w:val="22"/>
          <w:szCs w:val="22"/>
        </w:rPr>
        <w:t>Стлб</w:t>
      </w:r>
      <w:proofErr w:type="spellEnd"/>
      <w:r w:rsidRPr="0009713C">
        <w:rPr>
          <w:rFonts w:ascii="Times New Roman" w:eastAsia="Times New Roman" w:hAnsi="Times New Roman" w:cs="Times New Roman"/>
          <w:sz w:val="22"/>
          <w:szCs w:val="22"/>
        </w:rPr>
        <w:t xml:space="preserve">. 320–321 (со ссылкой на Эмиля </w:t>
      </w:r>
      <w:proofErr w:type="spellStart"/>
      <w:r w:rsidRPr="0009713C">
        <w:rPr>
          <w:rFonts w:ascii="Times New Roman" w:eastAsia="Times New Roman" w:hAnsi="Times New Roman" w:cs="Times New Roman"/>
          <w:sz w:val="22"/>
          <w:szCs w:val="22"/>
        </w:rPr>
        <w:t>Штайгера</w:t>
      </w:r>
      <w:proofErr w:type="spellEnd"/>
      <w:r w:rsidRPr="0009713C">
        <w:rPr>
          <w:rFonts w:ascii="Times New Roman" w:eastAsia="Times New Roman" w:hAnsi="Times New Roman" w:cs="Times New Roman"/>
          <w:sz w:val="22"/>
          <w:szCs w:val="22"/>
        </w:rPr>
        <w:t>).</w:t>
      </w:r>
    </w:p>
  </w:footnote>
  <w:footnote w:id="6">
    <w:p w14:paraId="4F65AE37" w14:textId="77777777" w:rsidR="00AE3EC7" w:rsidRPr="0009713C" w:rsidRDefault="00AE3EC7" w:rsidP="00F30F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9713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09713C">
        <w:rPr>
          <w:rFonts w:ascii="Times New Roman" w:hAnsi="Times New Roman" w:cs="Times New Roman"/>
          <w:sz w:val="22"/>
          <w:szCs w:val="22"/>
        </w:rPr>
        <w:t xml:space="preserve"> 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 xml:space="preserve">См.: </w:t>
      </w:r>
      <w:proofErr w:type="spellStart"/>
      <w:r w:rsidR="004B161F" w:rsidRPr="003A305D">
        <w:rPr>
          <w:rFonts w:ascii="Times New Roman" w:eastAsia="Times New Roman" w:hAnsi="Times New Roman" w:cs="Times New Roman"/>
          <w:i/>
          <w:sz w:val="22"/>
          <w:szCs w:val="22"/>
        </w:rPr>
        <w:t>Пропп</w:t>
      </w:r>
      <w:proofErr w:type="spellEnd"/>
      <w:r w:rsidRPr="003A305D">
        <w:rPr>
          <w:rFonts w:ascii="Times New Roman" w:eastAsia="Times New Roman" w:hAnsi="Times New Roman" w:cs="Times New Roman"/>
          <w:i/>
          <w:sz w:val="22"/>
          <w:szCs w:val="22"/>
        </w:rPr>
        <w:t xml:space="preserve"> В. Я.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 xml:space="preserve"> 1) </w:t>
      </w:r>
      <w:r w:rsidRPr="004B161F">
        <w:rPr>
          <w:rFonts w:ascii="Times New Roman" w:eastAsia="Times New Roman" w:hAnsi="Times New Roman" w:cs="Times New Roman"/>
          <w:iCs/>
          <w:spacing w:val="-10"/>
          <w:sz w:val="22"/>
          <w:szCs w:val="22"/>
        </w:rPr>
        <w:t>Морфология сказки</w:t>
      </w:r>
      <w:r w:rsidRPr="0009713C">
        <w:rPr>
          <w:rFonts w:ascii="Times New Roman" w:eastAsia="Times New Roman" w:hAnsi="Times New Roman" w:cs="Times New Roman"/>
          <w:i/>
          <w:iCs/>
          <w:spacing w:val="-10"/>
          <w:sz w:val="22"/>
          <w:szCs w:val="22"/>
        </w:rPr>
        <w:t xml:space="preserve">. 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 xml:space="preserve">Изд. 2-е. М. 1969. С. 10–11, 20–21; 2) </w:t>
      </w:r>
      <w:r w:rsidRPr="004B161F">
        <w:rPr>
          <w:rFonts w:ascii="Times New Roman" w:eastAsia="Times New Roman" w:hAnsi="Times New Roman" w:cs="Times New Roman"/>
          <w:iCs/>
          <w:spacing w:val="-10"/>
          <w:sz w:val="22"/>
          <w:szCs w:val="22"/>
        </w:rPr>
        <w:t xml:space="preserve">Структурное и историческое изучение волшебной сказки </w:t>
      </w:r>
      <w:r w:rsidRPr="0009713C">
        <w:rPr>
          <w:rFonts w:ascii="Times New Roman" w:eastAsia="Times New Roman" w:hAnsi="Times New Roman" w:cs="Times New Roman"/>
          <w:iCs/>
          <w:spacing w:val="-10"/>
          <w:sz w:val="22"/>
          <w:szCs w:val="22"/>
        </w:rPr>
        <w:t xml:space="preserve">// </w:t>
      </w:r>
      <w:proofErr w:type="spellStart"/>
      <w:r w:rsidR="004B161F" w:rsidRPr="003A305D">
        <w:rPr>
          <w:rFonts w:ascii="Times New Roman" w:eastAsia="Times New Roman" w:hAnsi="Times New Roman" w:cs="Times New Roman"/>
          <w:i/>
          <w:sz w:val="22"/>
          <w:szCs w:val="22"/>
        </w:rPr>
        <w:t>Пропп</w:t>
      </w:r>
      <w:proofErr w:type="spellEnd"/>
      <w:r w:rsidRPr="003A305D">
        <w:rPr>
          <w:rFonts w:ascii="Times New Roman" w:eastAsia="Times New Roman" w:hAnsi="Times New Roman" w:cs="Times New Roman"/>
          <w:i/>
          <w:sz w:val="22"/>
          <w:szCs w:val="22"/>
        </w:rPr>
        <w:t xml:space="preserve"> В. Я.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B161F">
        <w:rPr>
          <w:rFonts w:ascii="Times New Roman" w:eastAsia="Times New Roman" w:hAnsi="Times New Roman" w:cs="Times New Roman"/>
          <w:iCs/>
          <w:spacing w:val="-10"/>
          <w:sz w:val="22"/>
          <w:szCs w:val="22"/>
        </w:rPr>
        <w:t>Фольклор и действительность</w:t>
      </w:r>
      <w:r w:rsidRPr="0009713C">
        <w:rPr>
          <w:rFonts w:ascii="Times New Roman" w:eastAsia="Times New Roman" w:hAnsi="Times New Roman" w:cs="Times New Roman"/>
          <w:iCs/>
          <w:spacing w:val="-10"/>
          <w:sz w:val="22"/>
          <w:szCs w:val="22"/>
        </w:rPr>
        <w:t xml:space="preserve">: </w:t>
      </w:r>
      <w:proofErr w:type="spellStart"/>
      <w:r w:rsidRPr="0009713C">
        <w:rPr>
          <w:rFonts w:ascii="Times New Roman" w:eastAsia="Times New Roman" w:hAnsi="Times New Roman" w:cs="Times New Roman"/>
          <w:sz w:val="22"/>
          <w:szCs w:val="22"/>
        </w:rPr>
        <w:t>Избр</w:t>
      </w:r>
      <w:proofErr w:type="spellEnd"/>
      <w:r w:rsidRPr="0009713C">
        <w:rPr>
          <w:rFonts w:ascii="Times New Roman" w:eastAsia="Times New Roman" w:hAnsi="Times New Roman" w:cs="Times New Roman"/>
          <w:sz w:val="22"/>
          <w:szCs w:val="22"/>
        </w:rPr>
        <w:t>. статьи. М.,</w:t>
      </w:r>
      <w:r w:rsidR="0009713C">
        <w:rPr>
          <w:rFonts w:ascii="Times New Roman" w:eastAsia="Times New Roman" w:hAnsi="Times New Roman" w:cs="Times New Roman"/>
          <w:sz w:val="22"/>
          <w:szCs w:val="22"/>
        </w:rPr>
        <w:t> 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>1976. С</w:t>
      </w:r>
      <w:r w:rsidR="0009713C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> 139, 148.</w:t>
      </w:r>
    </w:p>
  </w:footnote>
  <w:footnote w:id="7">
    <w:p w14:paraId="0AD9576A" w14:textId="77777777" w:rsidR="00AE3EC7" w:rsidRPr="0009713C" w:rsidRDefault="00AE3EC7" w:rsidP="00F30F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9713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0971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B4B3D" w:rsidRPr="003A305D">
        <w:rPr>
          <w:rFonts w:ascii="Times New Roman" w:eastAsia="Times New Roman" w:hAnsi="Times New Roman" w:cs="Times New Roman"/>
          <w:i/>
          <w:sz w:val="22"/>
          <w:szCs w:val="22"/>
        </w:rPr>
        <w:t>Пропп</w:t>
      </w:r>
      <w:proofErr w:type="spellEnd"/>
      <w:r w:rsidRPr="003A305D">
        <w:rPr>
          <w:rFonts w:ascii="Times New Roman" w:eastAsia="Times New Roman" w:hAnsi="Times New Roman" w:cs="Times New Roman"/>
          <w:i/>
          <w:sz w:val="22"/>
          <w:szCs w:val="22"/>
        </w:rPr>
        <w:t xml:space="preserve"> В. Я.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8B4B3D">
        <w:rPr>
          <w:rFonts w:ascii="Times New Roman" w:eastAsia="Times New Roman" w:hAnsi="Times New Roman" w:cs="Times New Roman"/>
          <w:iCs/>
          <w:spacing w:val="-10"/>
          <w:sz w:val="22"/>
          <w:szCs w:val="22"/>
        </w:rPr>
        <w:t>Принципы классификации фольклорных жанров</w:t>
      </w:r>
      <w:r w:rsidRPr="0009713C">
        <w:rPr>
          <w:rFonts w:ascii="Times New Roman" w:eastAsia="Times New Roman" w:hAnsi="Times New Roman" w:cs="Times New Roman"/>
          <w:i/>
          <w:iCs/>
          <w:spacing w:val="-10"/>
          <w:sz w:val="22"/>
          <w:szCs w:val="22"/>
        </w:rPr>
        <w:t xml:space="preserve"> 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 xml:space="preserve">// </w:t>
      </w:r>
      <w:proofErr w:type="spellStart"/>
      <w:r w:rsidR="003A305D" w:rsidRPr="003A305D">
        <w:rPr>
          <w:rFonts w:ascii="Times New Roman" w:eastAsia="Times New Roman" w:hAnsi="Times New Roman" w:cs="Times New Roman"/>
          <w:i/>
          <w:sz w:val="22"/>
          <w:szCs w:val="22"/>
        </w:rPr>
        <w:t>Пропп</w:t>
      </w:r>
      <w:proofErr w:type="spellEnd"/>
      <w:r w:rsidRPr="003A305D">
        <w:rPr>
          <w:rFonts w:ascii="Times New Roman" w:eastAsia="Times New Roman" w:hAnsi="Times New Roman" w:cs="Times New Roman"/>
          <w:i/>
          <w:sz w:val="22"/>
          <w:szCs w:val="22"/>
        </w:rPr>
        <w:t xml:space="preserve"> В. Я.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8B4B3D">
        <w:rPr>
          <w:rFonts w:ascii="Times New Roman" w:eastAsia="Times New Roman" w:hAnsi="Times New Roman" w:cs="Times New Roman"/>
          <w:iCs/>
          <w:spacing w:val="-10"/>
          <w:sz w:val="22"/>
          <w:szCs w:val="22"/>
        </w:rPr>
        <w:t xml:space="preserve">Фольклор и </w:t>
      </w:r>
      <w:proofErr w:type="spellStart"/>
      <w:r w:rsidRPr="008B4B3D">
        <w:rPr>
          <w:rFonts w:ascii="Times New Roman" w:eastAsia="Times New Roman" w:hAnsi="Times New Roman" w:cs="Times New Roman"/>
          <w:iCs/>
          <w:spacing w:val="-10"/>
          <w:sz w:val="22"/>
          <w:szCs w:val="22"/>
        </w:rPr>
        <w:t>действителъность</w:t>
      </w:r>
      <w:proofErr w:type="spellEnd"/>
      <w:r w:rsidRPr="008B4B3D">
        <w:rPr>
          <w:rFonts w:ascii="Times New Roman" w:eastAsia="Times New Roman" w:hAnsi="Times New Roman" w:cs="Times New Roman"/>
          <w:sz w:val="22"/>
          <w:szCs w:val="22"/>
        </w:rPr>
        <w:t>: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9713C">
        <w:rPr>
          <w:rFonts w:ascii="Times New Roman" w:eastAsia="Times New Roman" w:hAnsi="Times New Roman" w:cs="Times New Roman"/>
          <w:sz w:val="22"/>
          <w:szCs w:val="22"/>
        </w:rPr>
        <w:t>Избр</w:t>
      </w:r>
      <w:proofErr w:type="spellEnd"/>
      <w:r w:rsidRPr="0009713C">
        <w:rPr>
          <w:rFonts w:ascii="Times New Roman" w:eastAsia="Times New Roman" w:hAnsi="Times New Roman" w:cs="Times New Roman"/>
          <w:sz w:val="22"/>
          <w:szCs w:val="22"/>
        </w:rPr>
        <w:t>. статьи. М.,1976. С. </w:t>
      </w:r>
      <w:r w:rsidRPr="0009713C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36 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 xml:space="preserve">(здесь и далее курсив в цитатах везде мой. — </w:t>
      </w:r>
      <w:r w:rsidRPr="0009713C">
        <w:rPr>
          <w:rFonts w:ascii="Times New Roman" w:eastAsia="Times New Roman" w:hAnsi="Times New Roman" w:cs="Times New Roman"/>
          <w:i/>
          <w:iCs/>
          <w:spacing w:val="-10"/>
          <w:sz w:val="22"/>
          <w:szCs w:val="22"/>
        </w:rPr>
        <w:t>Ю. Р.)</w:t>
      </w:r>
      <w:r w:rsidRPr="0009713C">
        <w:rPr>
          <w:rFonts w:ascii="Times New Roman" w:eastAsia="Times New Roman" w:hAnsi="Times New Roman" w:cs="Times New Roman"/>
          <w:iCs/>
          <w:spacing w:val="-10"/>
          <w:sz w:val="22"/>
          <w:szCs w:val="22"/>
        </w:rPr>
        <w:t>.</w:t>
      </w:r>
    </w:p>
  </w:footnote>
  <w:footnote w:id="8">
    <w:p w14:paraId="4EFB3268" w14:textId="77777777" w:rsidR="00AE3EC7" w:rsidRPr="0009713C" w:rsidRDefault="00AE3EC7" w:rsidP="00F30F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9713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0971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B4B3D" w:rsidRPr="003A305D">
        <w:rPr>
          <w:rFonts w:ascii="Times New Roman" w:eastAsia="Times New Roman" w:hAnsi="Times New Roman" w:cs="Times New Roman"/>
          <w:i/>
          <w:sz w:val="22"/>
          <w:szCs w:val="22"/>
        </w:rPr>
        <w:t>Пропп</w:t>
      </w:r>
      <w:proofErr w:type="spellEnd"/>
      <w:r w:rsidRPr="003A305D">
        <w:rPr>
          <w:rFonts w:ascii="Times New Roman" w:eastAsia="Times New Roman" w:hAnsi="Times New Roman" w:cs="Times New Roman"/>
          <w:i/>
          <w:sz w:val="22"/>
          <w:szCs w:val="22"/>
        </w:rPr>
        <w:t xml:space="preserve"> В. </w:t>
      </w:r>
      <w:r w:rsidRPr="003A305D">
        <w:rPr>
          <w:rFonts w:ascii="Times New Roman" w:eastAsia="Times New Roman" w:hAnsi="Times New Roman" w:cs="Times New Roman"/>
          <w:i/>
          <w:iCs/>
          <w:spacing w:val="20"/>
          <w:sz w:val="22"/>
          <w:szCs w:val="22"/>
        </w:rPr>
        <w:t>Я.</w:t>
      </w:r>
      <w:r w:rsidRPr="0009713C">
        <w:rPr>
          <w:rFonts w:ascii="Times New Roman" w:eastAsia="Times New Roman" w:hAnsi="Times New Roman" w:cs="Times New Roman"/>
          <w:iCs/>
          <w:spacing w:val="-10"/>
          <w:sz w:val="22"/>
          <w:szCs w:val="22"/>
        </w:rPr>
        <w:t xml:space="preserve"> </w:t>
      </w:r>
      <w:r w:rsidRPr="008B4B3D">
        <w:rPr>
          <w:rFonts w:ascii="Times New Roman" w:eastAsia="Times New Roman" w:hAnsi="Times New Roman" w:cs="Times New Roman"/>
          <w:iCs/>
          <w:spacing w:val="-10"/>
          <w:sz w:val="22"/>
          <w:szCs w:val="22"/>
        </w:rPr>
        <w:t>Жанровый состав русского фольклора</w:t>
      </w:r>
      <w:r w:rsidRPr="0009713C">
        <w:rPr>
          <w:rFonts w:ascii="Times New Roman" w:eastAsia="Times New Roman" w:hAnsi="Times New Roman" w:cs="Times New Roman"/>
          <w:i/>
          <w:iCs/>
          <w:spacing w:val="-10"/>
          <w:sz w:val="22"/>
          <w:szCs w:val="22"/>
        </w:rPr>
        <w:t xml:space="preserve"> 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 xml:space="preserve">// </w:t>
      </w:r>
      <w:proofErr w:type="spellStart"/>
      <w:r w:rsidR="003A305D" w:rsidRPr="003A305D">
        <w:rPr>
          <w:rFonts w:ascii="Times New Roman" w:eastAsia="Times New Roman" w:hAnsi="Times New Roman" w:cs="Times New Roman"/>
          <w:i/>
          <w:sz w:val="22"/>
          <w:szCs w:val="22"/>
        </w:rPr>
        <w:t>Пропп</w:t>
      </w:r>
      <w:proofErr w:type="spellEnd"/>
      <w:r w:rsidRPr="003A305D">
        <w:rPr>
          <w:rFonts w:ascii="Times New Roman" w:eastAsia="Times New Roman" w:hAnsi="Times New Roman" w:cs="Times New Roman"/>
          <w:i/>
          <w:sz w:val="22"/>
          <w:szCs w:val="22"/>
        </w:rPr>
        <w:t xml:space="preserve"> В. Я.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8B4B3D">
        <w:rPr>
          <w:rFonts w:ascii="Times New Roman" w:eastAsia="Times New Roman" w:hAnsi="Times New Roman" w:cs="Times New Roman"/>
          <w:iCs/>
          <w:spacing w:val="-10"/>
          <w:sz w:val="22"/>
          <w:szCs w:val="22"/>
        </w:rPr>
        <w:t xml:space="preserve">Фольклор и </w:t>
      </w:r>
      <w:proofErr w:type="spellStart"/>
      <w:r w:rsidRPr="008B4B3D">
        <w:rPr>
          <w:rFonts w:ascii="Times New Roman" w:eastAsia="Times New Roman" w:hAnsi="Times New Roman" w:cs="Times New Roman"/>
          <w:iCs/>
          <w:spacing w:val="-10"/>
          <w:sz w:val="22"/>
          <w:szCs w:val="22"/>
        </w:rPr>
        <w:t>действителъность</w:t>
      </w:r>
      <w:proofErr w:type="spellEnd"/>
      <w:r w:rsidRPr="008B4B3D">
        <w:rPr>
          <w:rFonts w:ascii="Times New Roman" w:eastAsia="Times New Roman" w:hAnsi="Times New Roman" w:cs="Times New Roman"/>
          <w:sz w:val="22"/>
          <w:szCs w:val="22"/>
        </w:rPr>
        <w:t>: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9713C">
        <w:rPr>
          <w:rFonts w:ascii="Times New Roman" w:eastAsia="Times New Roman" w:hAnsi="Times New Roman" w:cs="Times New Roman"/>
          <w:sz w:val="22"/>
          <w:szCs w:val="22"/>
        </w:rPr>
        <w:t>Избр</w:t>
      </w:r>
      <w:proofErr w:type="spellEnd"/>
      <w:r w:rsidRPr="0009713C">
        <w:rPr>
          <w:rFonts w:ascii="Times New Roman" w:eastAsia="Times New Roman" w:hAnsi="Times New Roman" w:cs="Times New Roman"/>
          <w:sz w:val="22"/>
          <w:szCs w:val="22"/>
        </w:rPr>
        <w:t>. статьи. М.,1976. С. 46. (Обе цитируемые статьи относятся к 1964 г.).</w:t>
      </w:r>
    </w:p>
  </w:footnote>
  <w:footnote w:id="9">
    <w:p w14:paraId="15C9A2C4" w14:textId="77777777" w:rsidR="00AE3EC7" w:rsidRPr="0009713C" w:rsidRDefault="00AE3EC7" w:rsidP="00F30F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9713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09713C">
        <w:rPr>
          <w:rFonts w:ascii="Times New Roman" w:hAnsi="Times New Roman" w:cs="Times New Roman"/>
          <w:sz w:val="22"/>
          <w:szCs w:val="22"/>
        </w:rPr>
        <w:t xml:space="preserve"> 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>Там же.</w:t>
      </w:r>
    </w:p>
  </w:footnote>
  <w:footnote w:id="10">
    <w:p w14:paraId="7375EAA7" w14:textId="77777777" w:rsidR="00AE3EC7" w:rsidRPr="0009713C" w:rsidRDefault="00AE3EC7" w:rsidP="00F30F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9713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09713C">
        <w:rPr>
          <w:rFonts w:ascii="Times New Roman" w:hAnsi="Times New Roman" w:cs="Times New Roman"/>
          <w:sz w:val="22"/>
          <w:szCs w:val="22"/>
        </w:rPr>
        <w:t xml:space="preserve"> </w:t>
      </w:r>
      <w:r w:rsidR="008B4B3D" w:rsidRPr="003A305D">
        <w:rPr>
          <w:rFonts w:ascii="Times New Roman" w:hAnsi="Times New Roman" w:cs="Times New Roman"/>
          <w:i/>
          <w:sz w:val="22"/>
          <w:szCs w:val="22"/>
        </w:rPr>
        <w:t>Ерёмин</w:t>
      </w:r>
      <w:r w:rsidRPr="003A305D">
        <w:rPr>
          <w:rFonts w:ascii="Times New Roman" w:hAnsi="Times New Roman" w:cs="Times New Roman"/>
          <w:i/>
          <w:sz w:val="22"/>
          <w:szCs w:val="22"/>
        </w:rPr>
        <w:t xml:space="preserve"> И. П.</w:t>
      </w:r>
      <w:r w:rsidRPr="0009713C">
        <w:rPr>
          <w:rFonts w:ascii="Times New Roman" w:hAnsi="Times New Roman" w:cs="Times New Roman"/>
          <w:sz w:val="22"/>
          <w:szCs w:val="22"/>
        </w:rPr>
        <w:t xml:space="preserve"> </w:t>
      </w:r>
      <w:r w:rsidRPr="008B4B3D">
        <w:rPr>
          <w:rFonts w:ascii="Times New Roman" w:hAnsi="Times New Roman" w:cs="Times New Roman"/>
          <w:sz w:val="22"/>
          <w:szCs w:val="22"/>
        </w:rPr>
        <w:t>Жанровая природа «Слова о полку Игореве»</w:t>
      </w:r>
      <w:r w:rsidRPr="0009713C">
        <w:rPr>
          <w:rFonts w:ascii="Times New Roman" w:hAnsi="Times New Roman" w:cs="Times New Roman"/>
          <w:sz w:val="22"/>
          <w:szCs w:val="22"/>
        </w:rPr>
        <w:t xml:space="preserve"> // </w:t>
      </w:r>
      <w:r w:rsidR="003A305D" w:rsidRPr="003A305D">
        <w:rPr>
          <w:rFonts w:ascii="Times New Roman" w:hAnsi="Times New Roman" w:cs="Times New Roman"/>
          <w:i/>
          <w:sz w:val="22"/>
          <w:szCs w:val="22"/>
        </w:rPr>
        <w:t>Ерёмин</w:t>
      </w:r>
      <w:r w:rsidRPr="003A305D">
        <w:rPr>
          <w:rFonts w:ascii="Times New Roman" w:hAnsi="Times New Roman" w:cs="Times New Roman"/>
          <w:i/>
          <w:sz w:val="22"/>
          <w:szCs w:val="22"/>
        </w:rPr>
        <w:t xml:space="preserve"> И. П.</w:t>
      </w:r>
      <w:r w:rsidRPr="0009713C">
        <w:rPr>
          <w:rFonts w:ascii="Times New Roman" w:hAnsi="Times New Roman" w:cs="Times New Roman"/>
          <w:sz w:val="22"/>
          <w:szCs w:val="22"/>
        </w:rPr>
        <w:t xml:space="preserve"> </w:t>
      </w:r>
      <w:r w:rsidRPr="008B4B3D">
        <w:rPr>
          <w:rFonts w:ascii="Times New Roman" w:hAnsi="Times New Roman" w:cs="Times New Roman"/>
          <w:sz w:val="22"/>
          <w:szCs w:val="22"/>
        </w:rPr>
        <w:t xml:space="preserve">Литература Древней Руси: (Этюды </w:t>
      </w:r>
      <w:r w:rsidRPr="0009713C">
        <w:rPr>
          <w:rFonts w:ascii="Times New Roman" w:hAnsi="Times New Roman" w:cs="Times New Roman"/>
          <w:sz w:val="22"/>
          <w:szCs w:val="22"/>
        </w:rPr>
        <w:t>и характеристики). М.; Л., 1966. С. 150. (Статья относится к 1956 г.)</w:t>
      </w:r>
    </w:p>
  </w:footnote>
  <w:footnote w:id="11">
    <w:p w14:paraId="0DB80461" w14:textId="77777777" w:rsidR="00AE3EC7" w:rsidRPr="0009713C" w:rsidRDefault="00AE3EC7" w:rsidP="00F30F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9713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09713C">
        <w:rPr>
          <w:rFonts w:ascii="Times New Roman" w:hAnsi="Times New Roman" w:cs="Times New Roman"/>
          <w:sz w:val="22"/>
          <w:szCs w:val="22"/>
        </w:rPr>
        <w:t xml:space="preserve"> </w:t>
      </w:r>
      <w:r w:rsidR="008B4B3D" w:rsidRPr="003A305D">
        <w:rPr>
          <w:rFonts w:ascii="Times New Roman" w:eastAsia="Times New Roman" w:hAnsi="Times New Roman" w:cs="Times New Roman"/>
          <w:i/>
          <w:sz w:val="22"/>
          <w:szCs w:val="22"/>
        </w:rPr>
        <w:t>Тимофеев</w:t>
      </w:r>
      <w:r w:rsidRPr="003A305D">
        <w:rPr>
          <w:rFonts w:ascii="Times New Roman" w:eastAsia="Times New Roman" w:hAnsi="Times New Roman" w:cs="Times New Roman"/>
          <w:i/>
          <w:sz w:val="22"/>
          <w:szCs w:val="22"/>
        </w:rPr>
        <w:t xml:space="preserve"> Л. И.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8B4B3D">
        <w:rPr>
          <w:rFonts w:ascii="Times New Roman" w:eastAsia="Times New Roman" w:hAnsi="Times New Roman" w:cs="Times New Roman"/>
          <w:iCs/>
          <w:spacing w:val="-10"/>
          <w:sz w:val="22"/>
          <w:szCs w:val="22"/>
        </w:rPr>
        <w:t>Основы теории литературы</w:t>
      </w:r>
      <w:r w:rsidRPr="0009713C">
        <w:rPr>
          <w:rFonts w:ascii="Times New Roman" w:eastAsia="Times New Roman" w:hAnsi="Times New Roman" w:cs="Times New Roman"/>
          <w:i/>
          <w:iCs/>
          <w:spacing w:val="-10"/>
          <w:sz w:val="22"/>
          <w:szCs w:val="22"/>
        </w:rPr>
        <w:t xml:space="preserve">. 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>М., 1971. С 355.</w:t>
      </w:r>
    </w:p>
  </w:footnote>
  <w:footnote w:id="12">
    <w:p w14:paraId="678CAC84" w14:textId="77777777" w:rsidR="00AE3EC7" w:rsidRPr="0009713C" w:rsidRDefault="00AE3EC7" w:rsidP="00F30F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9713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09713C">
        <w:rPr>
          <w:rFonts w:ascii="Times New Roman" w:hAnsi="Times New Roman" w:cs="Times New Roman"/>
          <w:sz w:val="22"/>
          <w:szCs w:val="22"/>
        </w:rPr>
        <w:t xml:space="preserve"> 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>Там же. С 354.</w:t>
      </w:r>
    </w:p>
  </w:footnote>
  <w:footnote w:id="13">
    <w:p w14:paraId="1AC33566" w14:textId="77777777" w:rsidR="00AE3EC7" w:rsidRPr="0009713C" w:rsidRDefault="00AE3EC7" w:rsidP="00F30F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9713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09713C">
        <w:rPr>
          <w:rFonts w:ascii="Times New Roman" w:hAnsi="Times New Roman" w:cs="Times New Roman"/>
          <w:sz w:val="22"/>
          <w:szCs w:val="22"/>
        </w:rPr>
        <w:t xml:space="preserve"> </w:t>
      </w:r>
      <w:r w:rsidR="008B4B3D" w:rsidRPr="003A305D">
        <w:rPr>
          <w:rFonts w:ascii="Times New Roman" w:eastAsia="Times New Roman" w:hAnsi="Times New Roman" w:cs="Times New Roman"/>
          <w:i/>
          <w:sz w:val="22"/>
          <w:szCs w:val="22"/>
        </w:rPr>
        <w:t>Калачёва</w:t>
      </w:r>
      <w:r w:rsidRPr="003A305D">
        <w:rPr>
          <w:rFonts w:ascii="Times New Roman" w:eastAsia="Times New Roman" w:hAnsi="Times New Roman" w:cs="Times New Roman"/>
          <w:i/>
          <w:sz w:val="22"/>
          <w:szCs w:val="22"/>
        </w:rPr>
        <w:t> С</w:t>
      </w:r>
      <w:r w:rsidR="008B4B3D" w:rsidRPr="003A305D">
        <w:rPr>
          <w:rFonts w:ascii="Times New Roman" w:eastAsia="Times New Roman" w:hAnsi="Times New Roman" w:cs="Times New Roman"/>
          <w:i/>
          <w:sz w:val="22"/>
          <w:szCs w:val="22"/>
        </w:rPr>
        <w:t>.</w:t>
      </w:r>
      <w:r w:rsidRPr="003A305D">
        <w:rPr>
          <w:rFonts w:ascii="Times New Roman" w:eastAsia="Times New Roman" w:hAnsi="Times New Roman" w:cs="Times New Roman"/>
          <w:i/>
          <w:sz w:val="22"/>
          <w:szCs w:val="22"/>
        </w:rPr>
        <w:t xml:space="preserve">, </w:t>
      </w:r>
      <w:r w:rsidR="008B4B3D" w:rsidRPr="003A305D">
        <w:rPr>
          <w:rFonts w:ascii="Times New Roman" w:eastAsia="Times New Roman" w:hAnsi="Times New Roman" w:cs="Times New Roman"/>
          <w:i/>
          <w:sz w:val="22"/>
          <w:szCs w:val="22"/>
        </w:rPr>
        <w:t>Рощин</w:t>
      </w:r>
      <w:r w:rsidRPr="003A305D">
        <w:rPr>
          <w:rFonts w:ascii="Times New Roman" w:eastAsia="Times New Roman" w:hAnsi="Times New Roman" w:cs="Times New Roman"/>
          <w:i/>
          <w:sz w:val="22"/>
          <w:szCs w:val="22"/>
        </w:rPr>
        <w:t> П.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8B4B3D">
        <w:rPr>
          <w:rFonts w:ascii="Times New Roman" w:eastAsia="Times New Roman" w:hAnsi="Times New Roman" w:cs="Times New Roman"/>
          <w:iCs/>
          <w:spacing w:val="-10"/>
          <w:sz w:val="22"/>
          <w:szCs w:val="22"/>
        </w:rPr>
        <w:t>Жанр</w:t>
      </w:r>
      <w:r w:rsidRPr="008B4B3D">
        <w:rPr>
          <w:rFonts w:ascii="Times New Roman" w:eastAsia="Arial" w:hAnsi="Times New Roman" w:cs="Times New Roman"/>
          <w:bCs/>
          <w:iCs/>
          <w:sz w:val="22"/>
          <w:szCs w:val="22"/>
        </w:rPr>
        <w:t xml:space="preserve"> // </w:t>
      </w:r>
      <w:r w:rsidRPr="008B4B3D">
        <w:rPr>
          <w:rFonts w:ascii="Times New Roman" w:eastAsia="Times New Roman" w:hAnsi="Times New Roman" w:cs="Times New Roman"/>
          <w:iCs/>
          <w:spacing w:val="-10"/>
          <w:sz w:val="22"/>
          <w:szCs w:val="22"/>
        </w:rPr>
        <w:t>Словарь литературоведческих терминов</w:t>
      </w:r>
      <w:r w:rsidRPr="0009713C">
        <w:rPr>
          <w:rFonts w:ascii="Times New Roman" w:eastAsia="Times New Roman" w:hAnsi="Times New Roman" w:cs="Times New Roman"/>
          <w:i/>
          <w:iCs/>
          <w:spacing w:val="-10"/>
          <w:sz w:val="22"/>
          <w:szCs w:val="22"/>
        </w:rPr>
        <w:t xml:space="preserve"> / 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 xml:space="preserve">Редакторы-составители Л. И. Тимофеев и С. В. Тураев. </w:t>
      </w:r>
      <w:r w:rsidRPr="0009713C">
        <w:rPr>
          <w:rFonts w:ascii="Times New Roman" w:eastAsia="Arial" w:hAnsi="Times New Roman" w:cs="Times New Roman"/>
          <w:spacing w:val="-10"/>
          <w:sz w:val="22"/>
          <w:szCs w:val="22"/>
        </w:rPr>
        <w:t xml:space="preserve">М., 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>1974. С. 82.</w:t>
      </w:r>
    </w:p>
  </w:footnote>
  <w:footnote w:id="14">
    <w:p w14:paraId="4DE43DAE" w14:textId="77777777" w:rsidR="00AE3EC7" w:rsidRPr="0009713C" w:rsidRDefault="00AE3EC7" w:rsidP="00F30F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9713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09713C">
        <w:rPr>
          <w:rFonts w:ascii="Times New Roman" w:hAnsi="Times New Roman" w:cs="Times New Roman"/>
          <w:sz w:val="22"/>
          <w:szCs w:val="22"/>
        </w:rPr>
        <w:t xml:space="preserve"> </w:t>
      </w:r>
      <w:r w:rsidR="008B4B3D" w:rsidRPr="003A305D">
        <w:rPr>
          <w:rFonts w:ascii="Times New Roman" w:eastAsia="Times New Roman" w:hAnsi="Times New Roman" w:cs="Times New Roman"/>
          <w:i/>
          <w:sz w:val="22"/>
          <w:szCs w:val="22"/>
        </w:rPr>
        <w:t>Кожинов</w:t>
      </w:r>
      <w:r w:rsidRPr="003A305D">
        <w:rPr>
          <w:rFonts w:ascii="Times New Roman" w:eastAsia="Times New Roman" w:hAnsi="Times New Roman" w:cs="Times New Roman"/>
          <w:i/>
          <w:sz w:val="22"/>
          <w:szCs w:val="22"/>
        </w:rPr>
        <w:t xml:space="preserve"> В. В.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8B4B3D">
        <w:rPr>
          <w:rFonts w:ascii="Times New Roman" w:eastAsia="Times New Roman" w:hAnsi="Times New Roman" w:cs="Times New Roman"/>
          <w:iCs/>
          <w:spacing w:val="-10"/>
          <w:sz w:val="22"/>
          <w:szCs w:val="22"/>
        </w:rPr>
        <w:t>Жанр</w:t>
      </w:r>
      <w:r w:rsidRPr="008B4B3D">
        <w:rPr>
          <w:rFonts w:ascii="Times New Roman" w:eastAsia="Arial" w:hAnsi="Times New Roman" w:cs="Times New Roman"/>
          <w:bCs/>
          <w:iCs/>
          <w:sz w:val="22"/>
          <w:szCs w:val="22"/>
          <w:lang w:eastAsia="en-US"/>
        </w:rPr>
        <w:t xml:space="preserve"> // </w:t>
      </w:r>
      <w:r w:rsidRPr="008B4B3D">
        <w:rPr>
          <w:rFonts w:ascii="Times New Roman" w:eastAsia="Times New Roman" w:hAnsi="Times New Roman" w:cs="Times New Roman"/>
          <w:iCs/>
          <w:spacing w:val="-10"/>
          <w:sz w:val="22"/>
          <w:szCs w:val="22"/>
        </w:rPr>
        <w:t>КЛЭ</w:t>
      </w:r>
      <w:r w:rsidRPr="0009713C">
        <w:rPr>
          <w:rFonts w:ascii="Times New Roman" w:eastAsia="Times New Roman" w:hAnsi="Times New Roman" w:cs="Times New Roman"/>
          <w:i/>
          <w:iCs/>
          <w:spacing w:val="-10"/>
          <w:sz w:val="22"/>
          <w:szCs w:val="22"/>
        </w:rPr>
        <w:t xml:space="preserve">. 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 xml:space="preserve">Т. 2. </w:t>
      </w:r>
      <w:r w:rsidRPr="0009713C">
        <w:rPr>
          <w:rFonts w:ascii="Times New Roman" w:eastAsia="Times New Roman" w:hAnsi="Times New Roman" w:cs="Times New Roman"/>
          <w:sz w:val="22"/>
          <w:szCs w:val="22"/>
          <w:lang w:val="en-US" w:eastAsia="en-US"/>
        </w:rPr>
        <w:t>M</w:t>
      </w:r>
      <w:r w:rsidRPr="0009713C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., 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 xml:space="preserve">1964. </w:t>
      </w:r>
      <w:proofErr w:type="spellStart"/>
      <w:r w:rsidRPr="0009713C">
        <w:rPr>
          <w:rFonts w:ascii="Times New Roman" w:eastAsia="Times New Roman" w:hAnsi="Times New Roman" w:cs="Times New Roman"/>
          <w:sz w:val="22"/>
          <w:szCs w:val="22"/>
        </w:rPr>
        <w:t>Стлб</w:t>
      </w:r>
      <w:proofErr w:type="spellEnd"/>
      <w:r w:rsidRPr="0009713C">
        <w:rPr>
          <w:rFonts w:ascii="Times New Roman" w:eastAsia="Times New Roman" w:hAnsi="Times New Roman" w:cs="Times New Roman"/>
          <w:sz w:val="22"/>
          <w:szCs w:val="22"/>
        </w:rPr>
        <w:t>. 914.</w:t>
      </w:r>
    </w:p>
  </w:footnote>
  <w:footnote w:id="15">
    <w:p w14:paraId="481F1BD2" w14:textId="77777777" w:rsidR="00AE3EC7" w:rsidRPr="0009713C" w:rsidRDefault="00AE3EC7" w:rsidP="00F30F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9713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09713C">
        <w:rPr>
          <w:rFonts w:ascii="Times New Roman" w:hAnsi="Times New Roman" w:cs="Times New Roman"/>
          <w:sz w:val="22"/>
          <w:szCs w:val="22"/>
        </w:rPr>
        <w:t xml:space="preserve"> Там же. </w:t>
      </w:r>
      <w:proofErr w:type="spellStart"/>
      <w:r w:rsidRPr="0009713C">
        <w:rPr>
          <w:rFonts w:ascii="Times New Roman" w:hAnsi="Times New Roman" w:cs="Times New Roman"/>
          <w:sz w:val="22"/>
          <w:szCs w:val="22"/>
        </w:rPr>
        <w:t>Стлб</w:t>
      </w:r>
      <w:proofErr w:type="spellEnd"/>
      <w:r w:rsidRPr="0009713C">
        <w:rPr>
          <w:rFonts w:ascii="Times New Roman" w:hAnsi="Times New Roman" w:cs="Times New Roman"/>
          <w:sz w:val="22"/>
          <w:szCs w:val="22"/>
        </w:rPr>
        <w:t>. 914–915.</w:t>
      </w:r>
    </w:p>
  </w:footnote>
  <w:footnote w:id="16">
    <w:p w14:paraId="6C7B186F" w14:textId="77777777" w:rsidR="00AE3EC7" w:rsidRPr="0009713C" w:rsidRDefault="00AE3EC7" w:rsidP="00F30F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9713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09713C">
        <w:rPr>
          <w:rFonts w:ascii="Times New Roman" w:hAnsi="Times New Roman" w:cs="Times New Roman"/>
          <w:sz w:val="22"/>
          <w:szCs w:val="22"/>
        </w:rPr>
        <w:t xml:space="preserve"> Там же. </w:t>
      </w:r>
      <w:proofErr w:type="spellStart"/>
      <w:r w:rsidRPr="0009713C">
        <w:rPr>
          <w:rFonts w:ascii="Times New Roman" w:hAnsi="Times New Roman" w:cs="Times New Roman"/>
          <w:sz w:val="22"/>
          <w:szCs w:val="22"/>
        </w:rPr>
        <w:t>Стлб</w:t>
      </w:r>
      <w:proofErr w:type="spellEnd"/>
      <w:r w:rsidRPr="0009713C">
        <w:rPr>
          <w:rFonts w:ascii="Times New Roman" w:hAnsi="Times New Roman" w:cs="Times New Roman"/>
          <w:sz w:val="22"/>
          <w:szCs w:val="22"/>
        </w:rPr>
        <w:t>. 915.</w:t>
      </w:r>
    </w:p>
  </w:footnote>
  <w:footnote w:id="17">
    <w:p w14:paraId="49654FA9" w14:textId="77777777" w:rsidR="00AE3EC7" w:rsidRPr="0009713C" w:rsidRDefault="00AE3EC7" w:rsidP="00F30F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9713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09713C">
        <w:rPr>
          <w:rFonts w:ascii="Times New Roman" w:hAnsi="Times New Roman" w:cs="Times New Roman"/>
          <w:sz w:val="22"/>
          <w:szCs w:val="22"/>
        </w:rPr>
        <w:t xml:space="preserve"> Там же.</w:t>
      </w:r>
    </w:p>
  </w:footnote>
  <w:footnote w:id="18">
    <w:p w14:paraId="4EADF19E" w14:textId="77777777" w:rsidR="00AE3EC7" w:rsidRPr="0009713C" w:rsidRDefault="00AE3EC7" w:rsidP="00F30F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9713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09713C">
        <w:rPr>
          <w:rFonts w:ascii="Times New Roman" w:hAnsi="Times New Roman" w:cs="Times New Roman"/>
          <w:sz w:val="22"/>
          <w:szCs w:val="22"/>
        </w:rPr>
        <w:t xml:space="preserve"> </w:t>
      </w:r>
      <w:r w:rsidR="008B4B3D" w:rsidRPr="003A305D">
        <w:rPr>
          <w:rFonts w:ascii="Times New Roman" w:eastAsia="Times New Roman" w:hAnsi="Times New Roman" w:cs="Times New Roman"/>
          <w:i/>
          <w:sz w:val="22"/>
          <w:szCs w:val="22"/>
        </w:rPr>
        <w:t>Томашевский</w:t>
      </w:r>
      <w:r w:rsidRPr="003A305D">
        <w:rPr>
          <w:rFonts w:ascii="Times New Roman" w:eastAsia="Times New Roman" w:hAnsi="Times New Roman" w:cs="Times New Roman"/>
          <w:i/>
          <w:sz w:val="22"/>
          <w:szCs w:val="22"/>
        </w:rPr>
        <w:t xml:space="preserve"> Б.</w:t>
      </w:r>
      <w:r w:rsidR="0009713C" w:rsidRPr="003A305D">
        <w:rPr>
          <w:rFonts w:ascii="Times New Roman" w:eastAsia="Times New Roman" w:hAnsi="Times New Roman" w:cs="Times New Roman"/>
          <w:i/>
          <w:sz w:val="22"/>
          <w:szCs w:val="22"/>
        </w:rPr>
        <w:t> </w:t>
      </w:r>
      <w:r w:rsidRPr="003A305D">
        <w:rPr>
          <w:rFonts w:ascii="Times New Roman" w:eastAsia="Times New Roman" w:hAnsi="Times New Roman" w:cs="Times New Roman"/>
          <w:i/>
          <w:sz w:val="22"/>
          <w:szCs w:val="22"/>
        </w:rPr>
        <w:t>В.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B4B3D">
        <w:rPr>
          <w:rFonts w:ascii="Times New Roman" w:eastAsia="Times New Roman" w:hAnsi="Times New Roman" w:cs="Times New Roman"/>
          <w:iCs/>
          <w:spacing w:val="-10"/>
          <w:sz w:val="22"/>
          <w:szCs w:val="22"/>
          <w:lang w:val="en-US" w:eastAsia="en-US"/>
        </w:rPr>
        <w:t>Te</w:t>
      </w:r>
      <w:proofErr w:type="spellEnd"/>
      <w:r w:rsidRPr="008B4B3D">
        <w:rPr>
          <w:rFonts w:ascii="Times New Roman" w:eastAsia="Times New Roman" w:hAnsi="Times New Roman" w:cs="Times New Roman"/>
          <w:iCs/>
          <w:spacing w:val="-10"/>
          <w:sz w:val="22"/>
          <w:szCs w:val="22"/>
          <w:lang w:eastAsia="en-US"/>
        </w:rPr>
        <w:t>о</w:t>
      </w:r>
      <w:r w:rsidRPr="008B4B3D">
        <w:rPr>
          <w:rFonts w:ascii="Times New Roman" w:eastAsia="Times New Roman" w:hAnsi="Times New Roman" w:cs="Times New Roman"/>
          <w:iCs/>
          <w:spacing w:val="-10"/>
          <w:sz w:val="22"/>
          <w:szCs w:val="22"/>
          <w:lang w:val="en-US" w:eastAsia="en-US"/>
        </w:rPr>
        <w:t>p</w:t>
      </w:r>
      <w:proofErr w:type="spellStart"/>
      <w:r w:rsidRPr="008B4B3D">
        <w:rPr>
          <w:rFonts w:ascii="Times New Roman" w:eastAsia="Times New Roman" w:hAnsi="Times New Roman" w:cs="Times New Roman"/>
          <w:iCs/>
          <w:spacing w:val="-10"/>
          <w:sz w:val="22"/>
          <w:szCs w:val="22"/>
          <w:lang w:eastAsia="en-US"/>
        </w:rPr>
        <w:t>ия</w:t>
      </w:r>
      <w:proofErr w:type="spellEnd"/>
      <w:r w:rsidRPr="008B4B3D">
        <w:rPr>
          <w:rFonts w:ascii="Times New Roman" w:eastAsia="Times New Roman" w:hAnsi="Times New Roman" w:cs="Times New Roman"/>
          <w:iCs/>
          <w:spacing w:val="-10"/>
          <w:sz w:val="22"/>
          <w:szCs w:val="22"/>
          <w:lang w:eastAsia="en-US"/>
        </w:rPr>
        <w:t xml:space="preserve"> </w:t>
      </w:r>
      <w:r w:rsidRPr="008B4B3D">
        <w:rPr>
          <w:rFonts w:ascii="Times New Roman" w:eastAsia="Times New Roman" w:hAnsi="Times New Roman" w:cs="Times New Roman"/>
          <w:iCs/>
          <w:spacing w:val="-10"/>
          <w:sz w:val="22"/>
          <w:szCs w:val="22"/>
        </w:rPr>
        <w:t>литературы: Поэтика</w:t>
      </w:r>
      <w:r w:rsidRPr="0009713C">
        <w:rPr>
          <w:rFonts w:ascii="Times New Roman" w:eastAsia="Times New Roman" w:hAnsi="Times New Roman" w:cs="Times New Roman"/>
          <w:i/>
          <w:iCs/>
          <w:spacing w:val="-10"/>
          <w:sz w:val="22"/>
          <w:szCs w:val="22"/>
        </w:rPr>
        <w:t>.</w:t>
      </w:r>
      <w:r w:rsidRPr="0009713C">
        <w:rPr>
          <w:rFonts w:ascii="Times New Roman" w:eastAsia="Times New Roman" w:hAnsi="Times New Roman" w:cs="Times New Roman"/>
          <w:iCs/>
          <w:spacing w:val="-10"/>
          <w:sz w:val="22"/>
          <w:szCs w:val="22"/>
        </w:rPr>
        <w:t xml:space="preserve"> М.;</w:t>
      </w:r>
      <w:r w:rsidRPr="0009713C">
        <w:rPr>
          <w:rFonts w:ascii="Times New Roman" w:eastAsia="Times New Roman" w:hAnsi="Times New Roman" w:cs="Times New Roman"/>
          <w:i/>
          <w:iCs/>
          <w:spacing w:val="-10"/>
          <w:sz w:val="22"/>
          <w:szCs w:val="22"/>
        </w:rPr>
        <w:t xml:space="preserve"> 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>Л., 1927. С. 158–159.</w:t>
      </w:r>
    </w:p>
  </w:footnote>
  <w:footnote w:id="19">
    <w:p w14:paraId="021B1178" w14:textId="77777777" w:rsidR="00AE3EC7" w:rsidRPr="0009713C" w:rsidRDefault="00AE3EC7" w:rsidP="00F30F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9713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09713C">
        <w:rPr>
          <w:rFonts w:ascii="Times New Roman" w:hAnsi="Times New Roman" w:cs="Times New Roman"/>
          <w:sz w:val="22"/>
          <w:szCs w:val="22"/>
        </w:rPr>
        <w:t xml:space="preserve"> </w:t>
      </w:r>
      <w:r w:rsidRPr="003A305D">
        <w:rPr>
          <w:rFonts w:ascii="Times New Roman" w:eastAsia="Times New Roman" w:hAnsi="Times New Roman" w:cs="Times New Roman"/>
          <w:iCs/>
          <w:sz w:val="22"/>
          <w:szCs w:val="22"/>
        </w:rPr>
        <w:t>Там же</w:t>
      </w:r>
      <w:r w:rsidRPr="0009713C">
        <w:rPr>
          <w:rFonts w:ascii="Times New Roman" w:eastAsia="Times New Roman" w:hAnsi="Times New Roman" w:cs="Times New Roman"/>
          <w:iCs/>
          <w:spacing w:val="20"/>
          <w:sz w:val="22"/>
          <w:szCs w:val="22"/>
        </w:rPr>
        <w:t>. С. 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>162.</w:t>
      </w:r>
    </w:p>
  </w:footnote>
  <w:footnote w:id="20">
    <w:p w14:paraId="6379DE9D" w14:textId="77777777" w:rsidR="0089298B" w:rsidRPr="0009713C" w:rsidRDefault="0089298B" w:rsidP="00F30F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9713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09713C">
        <w:rPr>
          <w:rFonts w:ascii="Times New Roman" w:hAnsi="Times New Roman" w:cs="Times New Roman"/>
          <w:sz w:val="22"/>
          <w:szCs w:val="22"/>
        </w:rPr>
        <w:t xml:space="preserve"> Например, </w:t>
      </w:r>
      <w:r w:rsidRPr="0009713C">
        <w:rPr>
          <w:rFonts w:ascii="Times New Roman" w:eastAsia="Times New Roman" w:hAnsi="Times New Roman" w:cs="Times New Roman"/>
          <w:i/>
          <w:sz w:val="22"/>
          <w:szCs w:val="22"/>
        </w:rPr>
        <w:t>эпопея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2E37EA" w:rsidRPr="0009713C">
        <w:rPr>
          <w:rFonts w:ascii="Times New Roman" w:eastAsia="Times New Roman" w:hAnsi="Times New Roman" w:cs="Times New Roman"/>
          <w:i/>
          <w:sz w:val="22"/>
          <w:szCs w:val="22"/>
        </w:rPr>
        <w:t>роман</w:t>
      </w:r>
      <w:r w:rsidR="002E37EA" w:rsidRPr="0009713C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2E37EA" w:rsidRPr="0009713C">
        <w:rPr>
          <w:rFonts w:ascii="Times New Roman" w:eastAsia="Times New Roman" w:hAnsi="Times New Roman" w:cs="Times New Roman"/>
          <w:i/>
          <w:sz w:val="22"/>
          <w:szCs w:val="22"/>
        </w:rPr>
        <w:t>новелла</w:t>
      </w:r>
      <w:r w:rsidR="002E37EA" w:rsidRPr="0009713C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2E37EA" w:rsidRPr="0009713C">
        <w:rPr>
          <w:rFonts w:ascii="Times New Roman" w:eastAsia="Times New Roman" w:hAnsi="Times New Roman" w:cs="Times New Roman"/>
          <w:i/>
          <w:sz w:val="22"/>
          <w:szCs w:val="22"/>
        </w:rPr>
        <w:t>сказка</w:t>
      </w:r>
      <w:r w:rsidR="002E37EA" w:rsidRPr="0009713C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2E37EA" w:rsidRPr="0009713C">
        <w:rPr>
          <w:rFonts w:ascii="Times New Roman" w:eastAsia="Times New Roman" w:hAnsi="Times New Roman" w:cs="Times New Roman"/>
          <w:i/>
          <w:sz w:val="22"/>
          <w:szCs w:val="22"/>
        </w:rPr>
        <w:t>басня</w:t>
      </w:r>
      <w:r w:rsidR="002E37EA" w:rsidRPr="0009713C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2E37EA" w:rsidRPr="0009713C">
        <w:rPr>
          <w:rFonts w:ascii="Times New Roman" w:eastAsia="Times New Roman" w:hAnsi="Times New Roman" w:cs="Times New Roman"/>
          <w:i/>
          <w:sz w:val="22"/>
          <w:szCs w:val="22"/>
        </w:rPr>
        <w:t>легенда</w:t>
      </w:r>
      <w:r w:rsidR="002E37EA" w:rsidRPr="0009713C">
        <w:rPr>
          <w:rFonts w:ascii="Times New Roman" w:eastAsia="Times New Roman" w:hAnsi="Times New Roman" w:cs="Times New Roman"/>
          <w:sz w:val="22"/>
          <w:szCs w:val="22"/>
        </w:rPr>
        <w:t>,</w:t>
      </w:r>
      <w:r w:rsidR="002E37EA" w:rsidRPr="0009713C"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2E37EA" w:rsidRPr="0009713C">
        <w:rPr>
          <w:rFonts w:ascii="Times New Roman" w:eastAsia="Times New Roman" w:hAnsi="Times New Roman" w:cs="Times New Roman"/>
          <w:i/>
          <w:sz w:val="22"/>
          <w:szCs w:val="22"/>
        </w:rPr>
        <w:t>мемуар</w:t>
      </w:r>
      <w:proofErr w:type="spellEnd"/>
      <w:r w:rsidR="002E37EA" w:rsidRPr="0009713C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2E37EA" w:rsidRPr="0009713C">
        <w:rPr>
          <w:rFonts w:ascii="Times New Roman" w:eastAsia="Times New Roman" w:hAnsi="Times New Roman" w:cs="Times New Roman"/>
          <w:i/>
          <w:sz w:val="22"/>
          <w:szCs w:val="22"/>
        </w:rPr>
        <w:t>повесть</w:t>
      </w:r>
      <w:r w:rsidR="002E37EA" w:rsidRPr="0009713C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2E37EA" w:rsidRPr="0009713C">
        <w:rPr>
          <w:rFonts w:ascii="Times New Roman" w:eastAsia="Times New Roman" w:hAnsi="Times New Roman" w:cs="Times New Roman"/>
          <w:i/>
          <w:sz w:val="22"/>
          <w:szCs w:val="22"/>
        </w:rPr>
        <w:t>рассказ</w:t>
      </w:r>
      <w:r w:rsidR="002E37EA" w:rsidRPr="0009713C">
        <w:rPr>
          <w:rFonts w:ascii="Times New Roman" w:eastAsia="Times New Roman" w:hAnsi="Times New Roman" w:cs="Times New Roman"/>
          <w:sz w:val="22"/>
          <w:szCs w:val="22"/>
        </w:rPr>
        <w:t xml:space="preserve"> и т. д.</w:t>
      </w:r>
    </w:p>
  </w:footnote>
  <w:footnote w:id="21">
    <w:p w14:paraId="555E2BD1" w14:textId="77777777" w:rsidR="00AE3EC7" w:rsidRPr="0009713C" w:rsidRDefault="00AE3EC7" w:rsidP="00F30F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9713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09713C">
        <w:rPr>
          <w:rFonts w:ascii="Times New Roman" w:hAnsi="Times New Roman" w:cs="Times New Roman"/>
          <w:sz w:val="22"/>
          <w:szCs w:val="22"/>
        </w:rPr>
        <w:t xml:space="preserve"> </w:t>
      </w:r>
      <w:r w:rsidR="002E37EA" w:rsidRPr="0009713C">
        <w:rPr>
          <w:rFonts w:ascii="Times New Roman" w:eastAsia="Times New Roman" w:hAnsi="Times New Roman" w:cs="Times New Roman"/>
          <w:sz w:val="22"/>
          <w:szCs w:val="22"/>
        </w:rPr>
        <w:t>Например</w:t>
      </w:r>
      <w:r w:rsidR="00A51E6A" w:rsidRPr="0009713C">
        <w:rPr>
          <w:rFonts w:ascii="Times New Roman" w:eastAsia="Times New Roman" w:hAnsi="Times New Roman" w:cs="Times New Roman"/>
          <w:sz w:val="22"/>
          <w:szCs w:val="22"/>
        </w:rPr>
        <w:t>,</w:t>
      </w:r>
      <w:r w:rsidR="002E37EA" w:rsidRPr="0009713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2E37EA" w:rsidRPr="0009713C">
        <w:rPr>
          <w:rFonts w:ascii="Times New Roman" w:eastAsia="Times New Roman" w:hAnsi="Times New Roman" w:cs="Times New Roman"/>
          <w:i/>
          <w:sz w:val="22"/>
          <w:szCs w:val="22"/>
        </w:rPr>
        <w:t>сказки</w:t>
      </w:r>
      <w:r w:rsidR="002E37EA" w:rsidRPr="0009713C">
        <w:rPr>
          <w:rFonts w:ascii="Times New Roman" w:eastAsia="Times New Roman" w:hAnsi="Times New Roman" w:cs="Times New Roman"/>
          <w:sz w:val="22"/>
          <w:szCs w:val="22"/>
        </w:rPr>
        <w:t xml:space="preserve"> волшебные, бытовые, о животных и т. д.;</w:t>
      </w:r>
      <w:r w:rsidR="00A51E6A" w:rsidRPr="0009713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51E6A" w:rsidRPr="0009713C">
        <w:rPr>
          <w:rFonts w:ascii="Times New Roman" w:eastAsia="Times New Roman" w:hAnsi="Times New Roman" w:cs="Times New Roman"/>
          <w:i/>
          <w:sz w:val="22"/>
          <w:szCs w:val="22"/>
        </w:rPr>
        <w:t>романы</w:t>
      </w:r>
      <w:r w:rsidR="0089298B" w:rsidRPr="0009713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>плутовск</w:t>
      </w:r>
      <w:r w:rsidR="0006742D" w:rsidRPr="0009713C">
        <w:rPr>
          <w:rFonts w:ascii="Times New Roman" w:eastAsia="Times New Roman" w:hAnsi="Times New Roman" w:cs="Times New Roman"/>
          <w:sz w:val="22"/>
          <w:szCs w:val="22"/>
        </w:rPr>
        <w:t>ие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06742D" w:rsidRPr="0009713C">
        <w:rPr>
          <w:rFonts w:ascii="Times New Roman" w:eastAsia="Times New Roman" w:hAnsi="Times New Roman" w:cs="Times New Roman"/>
          <w:sz w:val="22"/>
          <w:szCs w:val="22"/>
        </w:rPr>
        <w:t>авантюрные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>,</w:t>
      </w:r>
      <w:r w:rsidR="0006742D" w:rsidRPr="0009713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>готически</w:t>
      </w:r>
      <w:r w:rsidR="0006742D" w:rsidRPr="0009713C">
        <w:rPr>
          <w:rFonts w:ascii="Times New Roman" w:eastAsia="Times New Roman" w:hAnsi="Times New Roman" w:cs="Times New Roman"/>
          <w:sz w:val="22"/>
          <w:szCs w:val="22"/>
        </w:rPr>
        <w:t>е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>, исторически</w:t>
      </w:r>
      <w:r w:rsidR="0006742D" w:rsidRPr="0009713C">
        <w:rPr>
          <w:rFonts w:ascii="Times New Roman" w:eastAsia="Times New Roman" w:hAnsi="Times New Roman" w:cs="Times New Roman"/>
          <w:sz w:val="22"/>
          <w:szCs w:val="22"/>
        </w:rPr>
        <w:t>е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>, семейны</w:t>
      </w:r>
      <w:r w:rsidR="0006742D" w:rsidRPr="0009713C">
        <w:rPr>
          <w:rFonts w:ascii="Times New Roman" w:eastAsia="Times New Roman" w:hAnsi="Times New Roman" w:cs="Times New Roman"/>
          <w:sz w:val="22"/>
          <w:szCs w:val="22"/>
        </w:rPr>
        <w:t>е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>, психологически</w:t>
      </w:r>
      <w:r w:rsidR="0006742D" w:rsidRPr="0009713C">
        <w:rPr>
          <w:rFonts w:ascii="Times New Roman" w:eastAsia="Times New Roman" w:hAnsi="Times New Roman" w:cs="Times New Roman"/>
          <w:sz w:val="22"/>
          <w:szCs w:val="22"/>
        </w:rPr>
        <w:t>е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>,</w:t>
      </w:r>
      <w:r w:rsidR="00A97445" w:rsidRPr="0009713C">
        <w:rPr>
          <w:rFonts w:ascii="Times New Roman" w:eastAsia="Times New Roman" w:hAnsi="Times New Roman" w:cs="Times New Roman"/>
          <w:sz w:val="22"/>
          <w:szCs w:val="22"/>
        </w:rPr>
        <w:t xml:space="preserve"> социальны</w:t>
      </w:r>
      <w:r w:rsidR="0006742D" w:rsidRPr="0009713C">
        <w:rPr>
          <w:rFonts w:ascii="Times New Roman" w:eastAsia="Times New Roman" w:hAnsi="Times New Roman" w:cs="Times New Roman"/>
          <w:sz w:val="22"/>
          <w:szCs w:val="22"/>
        </w:rPr>
        <w:t>е</w:t>
      </w:r>
      <w:r w:rsidR="00A97445" w:rsidRPr="0009713C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 xml:space="preserve"> биографически</w:t>
      </w:r>
      <w:r w:rsidR="0006742D" w:rsidRPr="0009713C">
        <w:rPr>
          <w:rFonts w:ascii="Times New Roman" w:eastAsia="Times New Roman" w:hAnsi="Times New Roman" w:cs="Times New Roman"/>
          <w:sz w:val="22"/>
          <w:szCs w:val="22"/>
        </w:rPr>
        <w:t>е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>, научно-фантастически</w:t>
      </w:r>
      <w:r w:rsidR="0006742D" w:rsidRPr="0009713C">
        <w:rPr>
          <w:rFonts w:ascii="Times New Roman" w:eastAsia="Times New Roman" w:hAnsi="Times New Roman" w:cs="Times New Roman"/>
          <w:sz w:val="22"/>
          <w:szCs w:val="22"/>
        </w:rPr>
        <w:t>е,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 xml:space="preserve"> детективны</w:t>
      </w:r>
      <w:r w:rsidR="0006742D" w:rsidRPr="0009713C">
        <w:rPr>
          <w:rFonts w:ascii="Times New Roman" w:eastAsia="Times New Roman" w:hAnsi="Times New Roman" w:cs="Times New Roman"/>
          <w:sz w:val="22"/>
          <w:szCs w:val="22"/>
        </w:rPr>
        <w:t>е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>, женски</w:t>
      </w:r>
      <w:r w:rsidR="0006742D" w:rsidRPr="0009713C">
        <w:rPr>
          <w:rFonts w:ascii="Times New Roman" w:eastAsia="Times New Roman" w:hAnsi="Times New Roman" w:cs="Times New Roman"/>
          <w:sz w:val="22"/>
          <w:szCs w:val="22"/>
        </w:rPr>
        <w:t>е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 xml:space="preserve"> и т. </w:t>
      </w:r>
      <w:r w:rsidRPr="0009713C">
        <w:rPr>
          <w:rFonts w:ascii="Times New Roman" w:eastAsia="Times New Roman" w:hAnsi="Times New Roman" w:cs="Times New Roman"/>
          <w:spacing w:val="-20"/>
          <w:sz w:val="22"/>
          <w:szCs w:val="22"/>
        </w:rPr>
        <w:t>д.</w:t>
      </w:r>
    </w:p>
  </w:footnote>
  <w:footnote w:id="22">
    <w:p w14:paraId="18C3C84B" w14:textId="77777777" w:rsidR="00870721" w:rsidRPr="0009713C" w:rsidRDefault="00870721" w:rsidP="00F30F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9713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09713C">
        <w:rPr>
          <w:rFonts w:ascii="Times New Roman" w:hAnsi="Times New Roman" w:cs="Times New Roman"/>
          <w:sz w:val="22"/>
          <w:szCs w:val="22"/>
        </w:rPr>
        <w:t xml:space="preserve"> См. выше, примеч. 21.</w:t>
      </w:r>
    </w:p>
  </w:footnote>
  <w:footnote w:id="23">
    <w:p w14:paraId="29E7B725" w14:textId="77777777" w:rsidR="0006742D" w:rsidRPr="0009713C" w:rsidRDefault="0006742D" w:rsidP="00F30F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9713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09713C">
        <w:rPr>
          <w:rFonts w:ascii="Times New Roman" w:hAnsi="Times New Roman" w:cs="Times New Roman"/>
          <w:sz w:val="22"/>
          <w:szCs w:val="22"/>
        </w:rPr>
        <w:t xml:space="preserve"> </w:t>
      </w:r>
      <w:r w:rsidR="00870721" w:rsidRPr="0009713C">
        <w:rPr>
          <w:rFonts w:ascii="Times New Roman" w:eastAsia="Times New Roman" w:hAnsi="Times New Roman" w:cs="Times New Roman"/>
          <w:sz w:val="22"/>
          <w:szCs w:val="22"/>
        </w:rPr>
        <w:t>Например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>,</w:t>
      </w:r>
      <w:r w:rsidR="00870721" w:rsidRPr="0009713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870721" w:rsidRPr="0009713C">
        <w:rPr>
          <w:rFonts w:ascii="Times New Roman" w:eastAsia="Times New Roman" w:hAnsi="Times New Roman" w:cs="Times New Roman"/>
          <w:i/>
          <w:sz w:val="22"/>
          <w:szCs w:val="22"/>
        </w:rPr>
        <w:t>байроническая</w:t>
      </w:r>
      <w:r w:rsidR="00870721" w:rsidRPr="0009713C">
        <w:rPr>
          <w:rFonts w:ascii="Times New Roman" w:eastAsia="Times New Roman" w:hAnsi="Times New Roman" w:cs="Times New Roman"/>
          <w:sz w:val="22"/>
          <w:szCs w:val="22"/>
        </w:rPr>
        <w:t xml:space="preserve"> поэма</w:t>
      </w:r>
      <w:r w:rsidR="003F39A0" w:rsidRPr="0009713C">
        <w:rPr>
          <w:rFonts w:ascii="Times New Roman" w:eastAsia="Times New Roman" w:hAnsi="Times New Roman" w:cs="Times New Roman"/>
          <w:sz w:val="22"/>
          <w:szCs w:val="22"/>
        </w:rPr>
        <w:t>,</w:t>
      </w:r>
      <w:r w:rsidR="00870721" w:rsidRPr="0009713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9713C">
        <w:rPr>
          <w:rFonts w:ascii="Times New Roman" w:eastAsia="Times New Roman" w:hAnsi="Times New Roman" w:cs="Times New Roman"/>
          <w:i/>
          <w:sz w:val="22"/>
          <w:szCs w:val="22"/>
        </w:rPr>
        <w:t>стернианский</w:t>
      </w:r>
      <w:proofErr w:type="spellEnd"/>
      <w:r w:rsidRPr="0009713C">
        <w:rPr>
          <w:rFonts w:ascii="Times New Roman" w:eastAsia="Times New Roman" w:hAnsi="Times New Roman" w:cs="Times New Roman"/>
          <w:sz w:val="22"/>
          <w:szCs w:val="22"/>
        </w:rPr>
        <w:t>,</w:t>
      </w:r>
      <w:r w:rsidR="00870721" w:rsidRPr="0009713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870721" w:rsidRPr="0009713C">
        <w:rPr>
          <w:rFonts w:ascii="Times New Roman" w:eastAsia="Times New Roman" w:hAnsi="Times New Roman" w:cs="Times New Roman"/>
          <w:i/>
          <w:sz w:val="22"/>
          <w:szCs w:val="22"/>
        </w:rPr>
        <w:t>вальтерскоттовский</w:t>
      </w:r>
      <w:proofErr w:type="spellEnd"/>
      <w:r w:rsidR="00787B7C" w:rsidRPr="0009713C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9713C">
        <w:rPr>
          <w:rFonts w:ascii="Times New Roman" w:eastAsia="Times New Roman" w:hAnsi="Times New Roman" w:cs="Times New Roman"/>
          <w:i/>
          <w:sz w:val="22"/>
          <w:szCs w:val="22"/>
        </w:rPr>
        <w:t>тургеневский</w:t>
      </w:r>
      <w:r w:rsidRPr="0009713C">
        <w:rPr>
          <w:rFonts w:ascii="Times New Roman" w:eastAsia="Times New Roman" w:hAnsi="Times New Roman" w:cs="Times New Roman"/>
          <w:i/>
          <w:iCs/>
          <w:spacing w:val="-10"/>
          <w:sz w:val="22"/>
          <w:szCs w:val="22"/>
        </w:rPr>
        <w:t xml:space="preserve"> </w:t>
      </w:r>
      <w:r w:rsidRPr="0009713C">
        <w:rPr>
          <w:rFonts w:ascii="Times New Roman" w:eastAsia="Times New Roman" w:hAnsi="Times New Roman" w:cs="Times New Roman"/>
          <w:sz w:val="22"/>
          <w:szCs w:val="22"/>
        </w:rPr>
        <w:t>роман</w:t>
      </w:r>
      <w:r w:rsidR="00787B7C" w:rsidRPr="0009713C">
        <w:rPr>
          <w:rFonts w:ascii="Times New Roman" w:eastAsia="Times New Roman" w:hAnsi="Times New Roman" w:cs="Times New Roman"/>
          <w:sz w:val="22"/>
          <w:szCs w:val="22"/>
        </w:rPr>
        <w:t>ы</w:t>
      </w:r>
      <w:r w:rsidR="003F39A0" w:rsidRPr="0009713C">
        <w:rPr>
          <w:rFonts w:ascii="Times New Roman" w:eastAsia="Times New Roman" w:hAnsi="Times New Roman" w:cs="Times New Roman"/>
          <w:sz w:val="22"/>
          <w:szCs w:val="22"/>
        </w:rPr>
        <w:t xml:space="preserve"> — такие </w:t>
      </w:r>
      <w:r w:rsidR="003F39A0" w:rsidRPr="0009713C">
        <w:rPr>
          <w:rFonts w:ascii="Times New Roman" w:eastAsia="Times New Roman" w:hAnsi="Times New Roman" w:cs="Times New Roman"/>
          <w:i/>
          <w:sz w:val="22"/>
          <w:szCs w:val="22"/>
        </w:rPr>
        <w:t>жанровые образования</w:t>
      </w:r>
      <w:r w:rsidR="003F39A0" w:rsidRPr="0009713C">
        <w:rPr>
          <w:rFonts w:ascii="Times New Roman" w:eastAsia="Times New Roman" w:hAnsi="Times New Roman" w:cs="Times New Roman"/>
          <w:sz w:val="22"/>
          <w:szCs w:val="22"/>
        </w:rPr>
        <w:t xml:space="preserve">, которые по своему воздействию на литературный процесс </w:t>
      </w:r>
      <w:r w:rsidR="003F39A0" w:rsidRPr="0009713C">
        <w:rPr>
          <w:rFonts w:ascii="Times New Roman" w:eastAsia="Times New Roman" w:hAnsi="Times New Roman" w:cs="Times New Roman"/>
          <w:i/>
          <w:sz w:val="22"/>
          <w:szCs w:val="22"/>
        </w:rPr>
        <w:t>приближаются</w:t>
      </w:r>
      <w:r w:rsidR="003F39A0" w:rsidRPr="0009713C">
        <w:rPr>
          <w:rFonts w:ascii="Times New Roman" w:eastAsia="Times New Roman" w:hAnsi="Times New Roman" w:cs="Times New Roman"/>
          <w:sz w:val="22"/>
          <w:szCs w:val="22"/>
        </w:rPr>
        <w:t xml:space="preserve"> к </w:t>
      </w:r>
      <w:r w:rsidR="003F39A0" w:rsidRPr="0009713C">
        <w:rPr>
          <w:rFonts w:ascii="Times New Roman" w:eastAsia="Times New Roman" w:hAnsi="Times New Roman" w:cs="Times New Roman"/>
          <w:i/>
          <w:sz w:val="22"/>
          <w:szCs w:val="22"/>
        </w:rPr>
        <w:t>видовым</w:t>
      </w:r>
      <w:r w:rsidR="003F39A0" w:rsidRPr="0009713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F39A0" w:rsidRPr="0009713C">
        <w:rPr>
          <w:rFonts w:ascii="Times New Roman" w:eastAsia="Times New Roman" w:hAnsi="Times New Roman" w:cs="Times New Roman"/>
          <w:i/>
          <w:iCs/>
          <w:spacing w:val="-10"/>
          <w:sz w:val="22"/>
          <w:szCs w:val="22"/>
        </w:rPr>
        <w:t xml:space="preserve">разновидностям </w:t>
      </w:r>
      <w:r w:rsidR="003F39A0" w:rsidRPr="0009713C">
        <w:rPr>
          <w:rFonts w:ascii="Times New Roman" w:eastAsia="Times New Roman" w:hAnsi="Times New Roman" w:cs="Times New Roman"/>
          <w:sz w:val="22"/>
          <w:szCs w:val="22"/>
        </w:rPr>
        <w:t xml:space="preserve">романа (т. е. каждый уже положил начало «своей» </w:t>
      </w:r>
      <w:r w:rsidR="003F39A0" w:rsidRPr="0009713C">
        <w:rPr>
          <w:rFonts w:ascii="Times New Roman" w:eastAsia="Times New Roman" w:hAnsi="Times New Roman" w:cs="Times New Roman"/>
          <w:i/>
          <w:iCs/>
          <w:spacing w:val="-10"/>
          <w:sz w:val="22"/>
          <w:szCs w:val="22"/>
        </w:rPr>
        <w:t>жанровой традиции</w:t>
      </w:r>
      <w:r w:rsidR="00E27337" w:rsidRPr="0009713C">
        <w:rPr>
          <w:rFonts w:ascii="Times New Roman" w:eastAsia="Times New Roman" w:hAnsi="Times New Roman" w:cs="Times New Roman"/>
          <w:iCs/>
          <w:spacing w:val="-10"/>
          <w:sz w:val="22"/>
          <w:szCs w:val="22"/>
        </w:rPr>
        <w:t>)</w:t>
      </w:r>
      <w:r w:rsidR="00787B7C" w:rsidRPr="0009713C">
        <w:rPr>
          <w:rFonts w:ascii="Times New Roman" w:eastAsia="Times New Roman" w:hAnsi="Times New Roman" w:cs="Times New Roman"/>
          <w:sz w:val="22"/>
          <w:szCs w:val="22"/>
        </w:rPr>
        <w:t>.</w:t>
      </w:r>
      <w:r w:rsidR="00E27337" w:rsidRPr="0009713C">
        <w:rPr>
          <w:rFonts w:ascii="Times New Roman" w:eastAsia="Times New Roman" w:hAnsi="Times New Roman" w:cs="Times New Roman"/>
          <w:sz w:val="22"/>
          <w:szCs w:val="22"/>
        </w:rPr>
        <w:t xml:space="preserve"> Но рядом с ними высятся другие </w:t>
      </w:r>
      <w:r w:rsidR="00E27337" w:rsidRPr="0009713C">
        <w:rPr>
          <w:rFonts w:ascii="Times New Roman" w:eastAsia="Times New Roman" w:hAnsi="Times New Roman" w:cs="Times New Roman"/>
          <w:i/>
          <w:sz w:val="22"/>
          <w:szCs w:val="22"/>
        </w:rPr>
        <w:t>великие</w:t>
      </w:r>
      <w:r w:rsidR="00E27337" w:rsidRPr="0009713C">
        <w:rPr>
          <w:rFonts w:ascii="Times New Roman" w:eastAsia="Times New Roman" w:hAnsi="Times New Roman" w:cs="Times New Roman"/>
          <w:sz w:val="22"/>
          <w:szCs w:val="22"/>
        </w:rPr>
        <w:t xml:space="preserve"> и </w:t>
      </w:r>
      <w:r w:rsidR="00E27337" w:rsidRPr="0009713C">
        <w:rPr>
          <w:rFonts w:ascii="Times New Roman" w:eastAsia="Times New Roman" w:hAnsi="Times New Roman" w:cs="Times New Roman"/>
          <w:i/>
          <w:sz w:val="22"/>
          <w:szCs w:val="22"/>
        </w:rPr>
        <w:t>величайшие</w:t>
      </w:r>
      <w:r w:rsidR="00E27337" w:rsidRPr="0009713C">
        <w:rPr>
          <w:rFonts w:ascii="Times New Roman" w:eastAsia="Times New Roman" w:hAnsi="Times New Roman" w:cs="Times New Roman"/>
          <w:sz w:val="22"/>
          <w:szCs w:val="22"/>
        </w:rPr>
        <w:t xml:space="preserve"> произведения мировой литературы («Божественная </w:t>
      </w:r>
      <w:r w:rsidR="00E27337" w:rsidRPr="0009713C">
        <w:rPr>
          <w:rFonts w:ascii="Times New Roman" w:eastAsia="Times New Roman" w:hAnsi="Times New Roman" w:cs="Times New Roman"/>
          <w:i/>
          <w:sz w:val="22"/>
          <w:szCs w:val="22"/>
        </w:rPr>
        <w:t>комедия</w:t>
      </w:r>
      <w:r w:rsidR="00E27337" w:rsidRPr="0009713C">
        <w:rPr>
          <w:rFonts w:ascii="Times New Roman" w:eastAsia="Times New Roman" w:hAnsi="Times New Roman" w:cs="Times New Roman"/>
          <w:sz w:val="22"/>
          <w:szCs w:val="22"/>
        </w:rPr>
        <w:t>» Данте, «Гаргантюа и Пантагрюэль» Рабл</w:t>
      </w:r>
      <w:r w:rsidR="00270395" w:rsidRPr="0009713C">
        <w:rPr>
          <w:rFonts w:ascii="Times New Roman" w:eastAsia="Times New Roman" w:hAnsi="Times New Roman" w:cs="Times New Roman"/>
          <w:sz w:val="22"/>
          <w:szCs w:val="22"/>
        </w:rPr>
        <w:t xml:space="preserve">е, «Дон Кихот» Сервантеса, </w:t>
      </w:r>
      <w:r w:rsidR="00270395" w:rsidRPr="0009713C">
        <w:rPr>
          <w:rFonts w:ascii="Times New Roman" w:eastAsia="Times New Roman" w:hAnsi="Times New Roman" w:cs="Times New Roman"/>
          <w:i/>
          <w:sz w:val="22"/>
          <w:szCs w:val="22"/>
        </w:rPr>
        <w:t>роман в стихах</w:t>
      </w:r>
      <w:r w:rsidR="00270395" w:rsidRPr="0009713C">
        <w:rPr>
          <w:rFonts w:ascii="Times New Roman" w:eastAsia="Times New Roman" w:hAnsi="Times New Roman" w:cs="Times New Roman"/>
          <w:sz w:val="22"/>
          <w:szCs w:val="22"/>
        </w:rPr>
        <w:t xml:space="preserve"> «Евгений Онегин» Пушкина, </w:t>
      </w:r>
      <w:r w:rsidR="00270395" w:rsidRPr="0009713C">
        <w:rPr>
          <w:rFonts w:ascii="Times New Roman" w:eastAsia="Times New Roman" w:hAnsi="Times New Roman" w:cs="Times New Roman"/>
          <w:i/>
          <w:sz w:val="22"/>
          <w:szCs w:val="22"/>
        </w:rPr>
        <w:t>поэма</w:t>
      </w:r>
      <w:r w:rsidR="00270395" w:rsidRPr="0009713C">
        <w:rPr>
          <w:rFonts w:ascii="Times New Roman" w:eastAsia="Times New Roman" w:hAnsi="Times New Roman" w:cs="Times New Roman"/>
          <w:sz w:val="22"/>
          <w:szCs w:val="22"/>
        </w:rPr>
        <w:t xml:space="preserve"> «Мертвые души» Гоголя, «Мертвый Дом» Достоевского, «Кому на Руси жить хорошо» Некрасова, «Помпадуры и помпадурши» Салтыкова-Щедрина, </w:t>
      </w:r>
      <w:r w:rsidR="00270395" w:rsidRPr="0009713C">
        <w:rPr>
          <w:rFonts w:ascii="Times New Roman" w:eastAsia="Times New Roman" w:hAnsi="Times New Roman" w:cs="Times New Roman"/>
          <w:i/>
          <w:sz w:val="22"/>
          <w:szCs w:val="22"/>
        </w:rPr>
        <w:t>комедия</w:t>
      </w:r>
      <w:r w:rsidR="00270395" w:rsidRPr="0009713C">
        <w:rPr>
          <w:rFonts w:ascii="Times New Roman" w:eastAsia="Times New Roman" w:hAnsi="Times New Roman" w:cs="Times New Roman"/>
          <w:sz w:val="22"/>
          <w:szCs w:val="22"/>
        </w:rPr>
        <w:t xml:space="preserve"> «Чайка» Чехова, «</w:t>
      </w:r>
      <w:r w:rsidR="0065387C" w:rsidRPr="0009713C">
        <w:rPr>
          <w:rFonts w:ascii="Times New Roman" w:eastAsia="Times New Roman" w:hAnsi="Times New Roman" w:cs="Times New Roman"/>
          <w:sz w:val="22"/>
          <w:szCs w:val="22"/>
        </w:rPr>
        <w:t>Похождения бравого солдата Швейка</w:t>
      </w:r>
      <w:r w:rsidR="00270395" w:rsidRPr="0009713C">
        <w:rPr>
          <w:rFonts w:ascii="Times New Roman" w:eastAsia="Times New Roman" w:hAnsi="Times New Roman" w:cs="Times New Roman"/>
          <w:sz w:val="22"/>
          <w:szCs w:val="22"/>
        </w:rPr>
        <w:t>»</w:t>
      </w:r>
      <w:r w:rsidR="0065387C" w:rsidRPr="0009713C">
        <w:rPr>
          <w:rFonts w:ascii="Times New Roman" w:eastAsia="Times New Roman" w:hAnsi="Times New Roman" w:cs="Times New Roman"/>
          <w:sz w:val="22"/>
          <w:szCs w:val="22"/>
        </w:rPr>
        <w:t xml:space="preserve"> Гашека, «Прощание с Матёрой» Распутина и др.</w:t>
      </w:r>
      <w:r w:rsidR="00E27337" w:rsidRPr="0009713C">
        <w:rPr>
          <w:rFonts w:ascii="Times New Roman" w:eastAsia="Times New Roman" w:hAnsi="Times New Roman" w:cs="Times New Roman"/>
          <w:sz w:val="22"/>
          <w:szCs w:val="22"/>
        </w:rPr>
        <w:t>)</w:t>
      </w:r>
      <w:r w:rsidR="0065387C" w:rsidRPr="0009713C">
        <w:rPr>
          <w:rFonts w:ascii="Times New Roman" w:eastAsia="Times New Roman" w:hAnsi="Times New Roman" w:cs="Times New Roman"/>
          <w:sz w:val="22"/>
          <w:szCs w:val="22"/>
        </w:rPr>
        <w:t xml:space="preserve">, которые, в силу </w:t>
      </w:r>
      <w:r w:rsidR="0065387C" w:rsidRPr="0009713C">
        <w:rPr>
          <w:rFonts w:ascii="Times New Roman" w:eastAsia="Times New Roman" w:hAnsi="Times New Roman" w:cs="Times New Roman"/>
          <w:i/>
          <w:sz w:val="22"/>
          <w:szCs w:val="22"/>
        </w:rPr>
        <w:t>своей неповторимо индивидуальной художественной уникальности</w:t>
      </w:r>
      <w:r w:rsidR="0065387C" w:rsidRPr="0009713C">
        <w:rPr>
          <w:rFonts w:ascii="Times New Roman" w:eastAsia="Times New Roman" w:hAnsi="Times New Roman" w:cs="Times New Roman"/>
          <w:sz w:val="22"/>
          <w:szCs w:val="22"/>
        </w:rPr>
        <w:t xml:space="preserve">, не положили начало — каждое «своей», особой, непосредственной </w:t>
      </w:r>
      <w:r w:rsidR="0065387C" w:rsidRPr="0009713C">
        <w:rPr>
          <w:rFonts w:ascii="Times New Roman" w:eastAsia="Times New Roman" w:hAnsi="Times New Roman" w:cs="Times New Roman"/>
          <w:i/>
          <w:sz w:val="22"/>
          <w:szCs w:val="22"/>
        </w:rPr>
        <w:t>жанровой</w:t>
      </w:r>
      <w:r w:rsidR="0065387C" w:rsidRPr="0009713C">
        <w:rPr>
          <w:rFonts w:ascii="Times New Roman" w:eastAsia="Times New Roman" w:hAnsi="Times New Roman" w:cs="Times New Roman"/>
          <w:sz w:val="22"/>
          <w:szCs w:val="22"/>
        </w:rPr>
        <w:t xml:space="preserve"> (в «узком» смысле) традиции.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F7B"/>
    <w:rsid w:val="00040FC8"/>
    <w:rsid w:val="00043CDC"/>
    <w:rsid w:val="000479EF"/>
    <w:rsid w:val="0006742D"/>
    <w:rsid w:val="0009713C"/>
    <w:rsid w:val="000C6611"/>
    <w:rsid w:val="000E751A"/>
    <w:rsid w:val="001438AB"/>
    <w:rsid w:val="00146040"/>
    <w:rsid w:val="00156F7B"/>
    <w:rsid w:val="001824C8"/>
    <w:rsid w:val="001D1A61"/>
    <w:rsid w:val="001D454B"/>
    <w:rsid w:val="001F212B"/>
    <w:rsid w:val="00270395"/>
    <w:rsid w:val="0027169E"/>
    <w:rsid w:val="002909F9"/>
    <w:rsid w:val="002C3332"/>
    <w:rsid w:val="002E37EA"/>
    <w:rsid w:val="00314218"/>
    <w:rsid w:val="003A256A"/>
    <w:rsid w:val="003A305D"/>
    <w:rsid w:val="003B335D"/>
    <w:rsid w:val="003D36DC"/>
    <w:rsid w:val="003F39A0"/>
    <w:rsid w:val="00422BF5"/>
    <w:rsid w:val="00442599"/>
    <w:rsid w:val="00483BF9"/>
    <w:rsid w:val="004B161F"/>
    <w:rsid w:val="005051FC"/>
    <w:rsid w:val="00535FF5"/>
    <w:rsid w:val="005A47C0"/>
    <w:rsid w:val="005D0382"/>
    <w:rsid w:val="0065387C"/>
    <w:rsid w:val="006A1AEE"/>
    <w:rsid w:val="00732BF2"/>
    <w:rsid w:val="00787B7C"/>
    <w:rsid w:val="007C65B5"/>
    <w:rsid w:val="007D65DC"/>
    <w:rsid w:val="0083769F"/>
    <w:rsid w:val="00870721"/>
    <w:rsid w:val="0089298B"/>
    <w:rsid w:val="008B4B3D"/>
    <w:rsid w:val="008D7614"/>
    <w:rsid w:val="008F6F67"/>
    <w:rsid w:val="00934DCD"/>
    <w:rsid w:val="00995892"/>
    <w:rsid w:val="009A18C0"/>
    <w:rsid w:val="00A31EA1"/>
    <w:rsid w:val="00A31FE0"/>
    <w:rsid w:val="00A33E7D"/>
    <w:rsid w:val="00A51E6A"/>
    <w:rsid w:val="00A97445"/>
    <w:rsid w:val="00AB7259"/>
    <w:rsid w:val="00AE3EC7"/>
    <w:rsid w:val="00B12C8B"/>
    <w:rsid w:val="00B42818"/>
    <w:rsid w:val="00BA651A"/>
    <w:rsid w:val="00BB0C04"/>
    <w:rsid w:val="00BE1AE8"/>
    <w:rsid w:val="00C01EEE"/>
    <w:rsid w:val="00C02E6B"/>
    <w:rsid w:val="00C0400C"/>
    <w:rsid w:val="00C92F22"/>
    <w:rsid w:val="00CB19DD"/>
    <w:rsid w:val="00D20596"/>
    <w:rsid w:val="00D3199D"/>
    <w:rsid w:val="00D354F3"/>
    <w:rsid w:val="00D821A1"/>
    <w:rsid w:val="00DA0DBF"/>
    <w:rsid w:val="00E27337"/>
    <w:rsid w:val="00E747E9"/>
    <w:rsid w:val="00E85061"/>
    <w:rsid w:val="00E92400"/>
    <w:rsid w:val="00F03F39"/>
    <w:rsid w:val="00F30F4E"/>
    <w:rsid w:val="00F45FC5"/>
    <w:rsid w:val="00F46545"/>
    <w:rsid w:val="00F75588"/>
    <w:rsid w:val="00FA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5F189"/>
  <w15:docId w15:val="{78882888-5B69-4271-8EA3-50B1922B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0">
    <w:name w:val="Style0"/>
    <w:basedOn w:val="a"/>
    <w:pPr>
      <w:spacing w:after="0" w:line="281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a"/>
    <w:pPr>
      <w:spacing w:after="0" w:line="278" w:lineRule="exact"/>
      <w:ind w:firstLine="355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a"/>
    <w:pPr>
      <w:spacing w:after="0" w:line="233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a"/>
    <w:pPr>
      <w:spacing w:after="0" w:line="216" w:lineRule="exact"/>
      <w:ind w:hanging="49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a"/>
    <w:pPr>
      <w:spacing w:after="0" w:line="233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a"/>
    <w:pPr>
      <w:spacing w:after="0" w:line="228" w:lineRule="exact"/>
      <w:ind w:firstLine="43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a"/>
    <w:pPr>
      <w:spacing w:after="0" w:line="229" w:lineRule="exact"/>
      <w:ind w:firstLine="936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1">
    <w:name w:val="Style81"/>
    <w:basedOn w:val="a"/>
    <w:pPr>
      <w:spacing w:after="0" w:line="191" w:lineRule="exact"/>
      <w:ind w:firstLine="15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9">
    <w:name w:val="Style39"/>
    <w:basedOn w:val="a"/>
    <w:pPr>
      <w:spacing w:after="0" w:line="191" w:lineRule="exact"/>
      <w:ind w:hanging="12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a"/>
    <w:pPr>
      <w:spacing w:after="0" w:line="228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4">
    <w:name w:val="Style74"/>
    <w:basedOn w:val="a"/>
    <w:pPr>
      <w:spacing w:after="0" w:line="247" w:lineRule="exact"/>
      <w:ind w:firstLine="271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6">
    <w:name w:val="Style96"/>
    <w:basedOn w:val="a"/>
    <w:pPr>
      <w:spacing w:after="0" w:line="239" w:lineRule="exact"/>
      <w:ind w:firstLine="26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">
    <w:name w:val="Style14"/>
    <w:basedOn w:val="a"/>
    <w:pPr>
      <w:spacing w:after="0" w:line="238" w:lineRule="exact"/>
      <w:ind w:firstLine="271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4">
    <w:name w:val="Style104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9">
    <w:name w:val="Style49"/>
    <w:basedOn w:val="a"/>
    <w:pPr>
      <w:spacing w:after="0" w:line="241" w:lineRule="exact"/>
      <w:ind w:firstLine="27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0">
    <w:name w:val="Style80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pPr>
      <w:spacing w:after="0" w:line="191" w:lineRule="exact"/>
      <w:ind w:hanging="101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9">
    <w:name w:val="Style29"/>
    <w:basedOn w:val="a"/>
    <w:pPr>
      <w:spacing w:after="0" w:line="19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5">
    <w:name w:val="Style45"/>
    <w:basedOn w:val="a"/>
    <w:pPr>
      <w:spacing w:after="0" w:line="188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1">
    <w:name w:val="Style31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6">
    <w:name w:val="Style46"/>
    <w:basedOn w:val="a"/>
    <w:pPr>
      <w:spacing w:after="0" w:line="188" w:lineRule="exact"/>
      <w:ind w:hanging="15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7">
    <w:name w:val="Style37"/>
    <w:basedOn w:val="a"/>
    <w:pPr>
      <w:spacing w:after="0" w:line="197" w:lineRule="exact"/>
      <w:ind w:hanging="12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1">
    <w:name w:val="CharStyle1"/>
    <w:basedOn w:val="a0"/>
    <w:rPr>
      <w:rFonts w:ascii="Arial" w:eastAsia="Arial" w:hAnsi="Arial" w:cs="Arial"/>
      <w:b/>
      <w:bCs/>
      <w:i w:val="0"/>
      <w:iCs w:val="0"/>
      <w:smallCaps w:val="0"/>
      <w:spacing w:val="-10"/>
      <w:sz w:val="32"/>
      <w:szCs w:val="32"/>
    </w:rPr>
  </w:style>
  <w:style w:type="character" w:customStyle="1" w:styleId="CharStyle2">
    <w:name w:val="CharStyle2"/>
    <w:basedOn w:val="a0"/>
    <w:rPr>
      <w:rFonts w:ascii="Arial" w:eastAsia="Arial" w:hAnsi="Arial" w:cs="Arial"/>
      <w:b/>
      <w:bCs/>
      <w:i w:val="0"/>
      <w:iCs w:val="0"/>
      <w:smallCaps w:val="0"/>
      <w:spacing w:val="-10"/>
      <w:sz w:val="22"/>
      <w:szCs w:val="22"/>
    </w:rPr>
  </w:style>
  <w:style w:type="character" w:customStyle="1" w:styleId="CharStyle6">
    <w:name w:val="CharStyle6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pacing w:val="-10"/>
      <w:sz w:val="20"/>
      <w:szCs w:val="20"/>
    </w:rPr>
  </w:style>
  <w:style w:type="character" w:customStyle="1" w:styleId="CharStyle9">
    <w:name w:val="CharStyle9"/>
    <w:basedOn w:val="a0"/>
    <w:rPr>
      <w:rFonts w:ascii="Times New Roman" w:eastAsia="Times New Roman" w:hAnsi="Times New Roman" w:cs="Times New Roman"/>
      <w:b/>
      <w:bCs/>
      <w:i w:val="0"/>
      <w:iCs w:val="0"/>
      <w:smallCaps/>
      <w:spacing w:val="30"/>
      <w:sz w:val="20"/>
      <w:szCs w:val="20"/>
    </w:rPr>
  </w:style>
  <w:style w:type="character" w:customStyle="1" w:styleId="CharStyle33">
    <w:name w:val="CharStyle33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39">
    <w:name w:val="CharStyle39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41">
    <w:name w:val="CharStyle41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pacing w:val="-10"/>
      <w:sz w:val="18"/>
      <w:szCs w:val="18"/>
    </w:rPr>
  </w:style>
  <w:style w:type="character" w:customStyle="1" w:styleId="CharStyle60">
    <w:name w:val="CharStyle60"/>
    <w:basedOn w:val="a0"/>
    <w:rPr>
      <w:rFonts w:ascii="Arial" w:eastAsia="Arial" w:hAnsi="Arial" w:cs="Arial"/>
      <w:b/>
      <w:bCs/>
      <w:i/>
      <w:iCs/>
      <w:smallCaps w:val="0"/>
      <w:sz w:val="18"/>
      <w:szCs w:val="18"/>
    </w:rPr>
  </w:style>
  <w:style w:type="character" w:customStyle="1" w:styleId="CharStyle82">
    <w:name w:val="CharStyle82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83">
    <w:name w:val="CharStyle83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93">
    <w:name w:val="CharStyle93"/>
    <w:basedOn w:val="a0"/>
    <w:rPr>
      <w:rFonts w:ascii="Times New Roman" w:eastAsia="Times New Roman" w:hAnsi="Times New Roman" w:cs="Times New Roman"/>
      <w:b/>
      <w:bCs/>
      <w:i/>
      <w:iCs/>
      <w:smallCaps w:val="0"/>
      <w:w w:val="40"/>
      <w:sz w:val="34"/>
      <w:szCs w:val="34"/>
    </w:rPr>
  </w:style>
  <w:style w:type="character" w:customStyle="1" w:styleId="CharStyle98">
    <w:name w:val="CharStyle98"/>
    <w:basedOn w:val="a0"/>
    <w:rPr>
      <w:rFonts w:ascii="Arial" w:eastAsia="Arial" w:hAnsi="Arial" w:cs="Arial"/>
      <w:b w:val="0"/>
      <w:bCs w:val="0"/>
      <w:i w:val="0"/>
      <w:iCs w:val="0"/>
      <w:smallCaps w:val="0"/>
      <w:spacing w:val="-10"/>
      <w:sz w:val="22"/>
      <w:szCs w:val="22"/>
    </w:rPr>
  </w:style>
  <w:style w:type="character" w:customStyle="1" w:styleId="CharStyle132">
    <w:name w:val="CharStyle132"/>
    <w:basedOn w:val="a0"/>
    <w:rPr>
      <w:rFonts w:ascii="Cambria" w:eastAsia="Cambria" w:hAnsi="Cambria" w:cs="Cambria"/>
      <w:b/>
      <w:bCs/>
      <w:i w:val="0"/>
      <w:iCs w:val="0"/>
      <w:smallCaps w:val="0"/>
      <w:sz w:val="10"/>
      <w:szCs w:val="10"/>
    </w:rPr>
  </w:style>
  <w:style w:type="paragraph" w:styleId="a3">
    <w:name w:val="footnote text"/>
    <w:basedOn w:val="a"/>
    <w:link w:val="a4"/>
    <w:uiPriority w:val="99"/>
    <w:semiHidden/>
    <w:unhideWhenUsed/>
    <w:rsid w:val="001824C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824C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824C8"/>
    <w:rPr>
      <w:vertAlign w:val="superscript"/>
    </w:rPr>
  </w:style>
  <w:style w:type="paragraph" w:styleId="a6">
    <w:name w:val="footer"/>
    <w:basedOn w:val="a"/>
    <w:link w:val="a7"/>
    <w:uiPriority w:val="99"/>
    <w:unhideWhenUsed/>
    <w:rsid w:val="003D3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36DC"/>
  </w:style>
  <w:style w:type="paragraph" w:styleId="a8">
    <w:name w:val="header"/>
    <w:basedOn w:val="a"/>
    <w:link w:val="a9"/>
    <w:uiPriority w:val="99"/>
    <w:unhideWhenUsed/>
    <w:rsid w:val="003D3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D36DC"/>
  </w:style>
  <w:style w:type="paragraph" w:customStyle="1" w:styleId="1">
    <w:name w:val="Стиль1"/>
    <w:basedOn w:val="a"/>
    <w:link w:val="10"/>
    <w:qFormat/>
    <w:rsid w:val="00F30F4E"/>
    <w:pPr>
      <w:spacing w:before="480" w:after="240" w:line="36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10">
    <w:name w:val="Стиль1 Знак"/>
    <w:basedOn w:val="a0"/>
    <w:link w:val="1"/>
    <w:rsid w:val="00F30F4E"/>
    <w:rPr>
      <w:rFonts w:ascii="Times New Roman" w:eastAsia="Times New Roman" w:hAnsi="Times New Roman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5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93EDA-F32A-44B7-8969-1D5C5D6DE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3050</Words>
  <Characters>17386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rnb</dc:creator>
  <cp:lastModifiedBy>Aspod</cp:lastModifiedBy>
  <cp:revision>6</cp:revision>
  <dcterms:created xsi:type="dcterms:W3CDTF">2019-07-04T18:06:00Z</dcterms:created>
  <dcterms:modified xsi:type="dcterms:W3CDTF">2019-07-30T20:37:00Z</dcterms:modified>
</cp:coreProperties>
</file>